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6EC8EA" w14:textId="77777777" w:rsidR="000F6A75" w:rsidRPr="000F6A75" w:rsidRDefault="000F6A75" w:rsidP="000F6A75">
      <w:pPr>
        <w:spacing w:before="60" w:after="0" w:line="256" w:lineRule="auto"/>
        <w:rPr>
          <w:rFonts w:ascii="Arial" w:eastAsia="Calibri" w:hAnsi="Arial" w:cs="Arial"/>
        </w:rPr>
      </w:pPr>
      <w:r w:rsidRPr="000F6A75">
        <w:rPr>
          <w:rFonts w:ascii="Arial" w:eastAsia="Calibri" w:hAnsi="Arial" w:cs="Arial"/>
          <w:b/>
        </w:rPr>
        <w:t xml:space="preserve">II. OBRAZAC OPISA PROSTORNIH I KADROVSKIH UVJETA ZA IZVOĐENJE PROGRAMA CJELOŽIVOTNOG OBRAZOVANJA </w:t>
      </w:r>
      <w:r w:rsidRPr="000F6A75">
        <w:rPr>
          <w:rFonts w:ascii="Arial" w:eastAsia="Calibri" w:hAnsi="Arial" w:cs="Arial"/>
        </w:rPr>
        <w:t>(za sve CŽO programe)</w:t>
      </w:r>
    </w:p>
    <w:p w14:paraId="071EA5CF" w14:textId="77777777" w:rsidR="000F6A75" w:rsidRPr="000F6A75" w:rsidRDefault="000F6A75" w:rsidP="000F6A75">
      <w:pPr>
        <w:spacing w:before="60" w:after="0" w:line="256" w:lineRule="auto"/>
        <w:rPr>
          <w:rFonts w:ascii="Arial" w:eastAsia="Calibri" w:hAnsi="Arial" w:cs="Arial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13"/>
        <w:gridCol w:w="1543"/>
        <w:gridCol w:w="1510"/>
        <w:gridCol w:w="2996"/>
      </w:tblGrid>
      <w:tr w:rsidR="000F6A75" w:rsidRPr="000F6A75" w14:paraId="47BDB497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9FC9" w14:textId="77777777" w:rsidR="000F6A75" w:rsidRPr="000F6A75" w:rsidRDefault="000F6A75" w:rsidP="000F6A75">
            <w:pPr>
              <w:numPr>
                <w:ilvl w:val="0"/>
                <w:numId w:val="1"/>
              </w:numPr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Prostor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oprema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Agronomskog fakulteta</w:t>
            </w:r>
          </w:p>
        </w:tc>
      </w:tr>
      <w:tr w:rsidR="000F6A75" w:rsidRPr="000F6A75" w14:paraId="69F45936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E523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Zgrade</w:t>
            </w:r>
            <w:proofErr w:type="spellEnd"/>
          </w:p>
        </w:tc>
      </w:tr>
      <w:tr w:rsidR="000F6A75" w:rsidRPr="000F6A75" w14:paraId="3AC115C1" w14:textId="77777777" w:rsidTr="000F6A75">
        <w:trPr>
          <w:trHeight w:val="31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633A" w14:textId="77777777" w:rsidR="000F6A75" w:rsidRPr="000F6A75" w:rsidRDefault="000F6A75" w:rsidP="000F6A7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Identifikacija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zgrade</w:t>
            </w:r>
            <w:proofErr w:type="spellEnd"/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9685" w14:textId="77777777" w:rsidR="000F6A75" w:rsidRPr="000F6A75" w:rsidRDefault="000F6A75" w:rsidP="000F6A7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Lokacija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zgrade</w:t>
            </w:r>
            <w:proofErr w:type="spellEnd"/>
          </w:p>
        </w:tc>
      </w:tr>
      <w:tr w:rsidR="000F6A75" w:rsidRPr="000F6A75" w14:paraId="5B287765" w14:textId="77777777" w:rsidTr="000F6A75">
        <w:trPr>
          <w:trHeight w:val="31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1C0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4E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A75" w:rsidRPr="000F6A75" w14:paraId="56F2897A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4FC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Predavaonice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na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Agronomskom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fakultetu</w:t>
            </w:r>
            <w:proofErr w:type="spellEnd"/>
          </w:p>
        </w:tc>
      </w:tr>
      <w:tr w:rsidR="000F6A75" w:rsidRPr="000F6A75" w14:paraId="2019A160" w14:textId="77777777" w:rsidTr="000F6A75">
        <w:trPr>
          <w:trHeight w:val="3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F6AC" w14:textId="77777777" w:rsidR="000F6A75" w:rsidRPr="000F6A75" w:rsidRDefault="000F6A75" w:rsidP="000F6A7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Identifikacija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zgrade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6CC" w14:textId="77777777" w:rsidR="000F6A75" w:rsidRPr="000F6A75" w:rsidRDefault="000F6A75" w:rsidP="000F6A7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oznaka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naziv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predavaonice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F06F" w14:textId="77777777" w:rsidR="000F6A75" w:rsidRPr="000F6A75" w:rsidRDefault="000F6A75" w:rsidP="000F6A7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sjedećih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mjesta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polaznike</w:t>
            </w:r>
            <w:proofErr w:type="spellEnd"/>
          </w:p>
        </w:tc>
      </w:tr>
      <w:tr w:rsidR="000F6A75" w:rsidRPr="000F6A75" w14:paraId="79559DD9" w14:textId="77777777" w:rsidTr="000F6A75">
        <w:trPr>
          <w:trHeight w:val="3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B8E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B98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B3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A75" w:rsidRPr="000F6A75" w14:paraId="60590BBB" w14:textId="77777777" w:rsidTr="000F6A75">
        <w:trPr>
          <w:trHeight w:val="3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D5C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241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DA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A75" w:rsidRPr="000F6A75" w14:paraId="24E943CA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134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Laboratoriji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proofErr w:type="gram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praktikumi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 Agronomskog</w:t>
            </w:r>
            <w:proofErr w:type="gram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fakulteta koji se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koriste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u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nastavi</w:t>
            </w:r>
            <w:proofErr w:type="spellEnd"/>
          </w:p>
        </w:tc>
      </w:tr>
      <w:tr w:rsidR="000F6A75" w:rsidRPr="000F6A75" w14:paraId="7002E54B" w14:textId="77777777" w:rsidTr="000F6A75">
        <w:trPr>
          <w:trHeight w:val="3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6571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Identifikacija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zgrade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575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F6A75">
              <w:rPr>
                <w:rFonts w:ascii="Arial" w:hAnsi="Arial" w:cs="Arial"/>
                <w:sz w:val="18"/>
                <w:szCs w:val="18"/>
              </w:rPr>
              <w:t xml:space="preserve">Interna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oznaka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prostorije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laboratorija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praktikuma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CD1F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radnih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mjesta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polaznike</w:t>
            </w:r>
            <w:proofErr w:type="spellEnd"/>
          </w:p>
        </w:tc>
      </w:tr>
      <w:tr w:rsidR="000F6A75" w:rsidRPr="000F6A75" w14:paraId="33669259" w14:textId="77777777" w:rsidTr="000F6A75">
        <w:trPr>
          <w:trHeight w:val="3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F94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8CE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115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0F6A75" w:rsidRPr="000F6A75" w14:paraId="6D89E7E0" w14:textId="77777777" w:rsidTr="000F6A75">
        <w:trPr>
          <w:trHeight w:val="3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382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72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527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0F6A75" w:rsidRPr="000F6A75" w14:paraId="35AB74DA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CFE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Oprema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računalnih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učionica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broj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računala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koji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će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se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koristiti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u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provedbi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0F266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4177B1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998A35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57E2FA" w14:textId="77777777" w:rsidR="000F6A75" w:rsidRPr="000F6A75" w:rsidRDefault="000F6A75" w:rsidP="000F6A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A75" w:rsidRPr="000F6A75" w14:paraId="63AFF47A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57B" w14:textId="77777777" w:rsidR="000F6A75" w:rsidRPr="000F6A75" w:rsidRDefault="000F6A75" w:rsidP="000F6A75">
            <w:pPr>
              <w:numPr>
                <w:ilvl w:val="0"/>
                <w:numId w:val="1"/>
              </w:numPr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Opis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kadrovskih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b/>
                <w:sz w:val="18"/>
                <w:szCs w:val="18"/>
              </w:rPr>
              <w:t>uvjeta</w:t>
            </w:r>
            <w:proofErr w:type="spellEnd"/>
            <w:r w:rsidRPr="000F6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DA951B1" w14:textId="77777777" w:rsidR="000F6A75" w:rsidRPr="000F6A75" w:rsidRDefault="000F6A75" w:rsidP="000F6A75">
            <w:pPr>
              <w:spacing w:before="60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A75" w:rsidRPr="000F6A75" w14:paraId="290CD7E8" w14:textId="77777777" w:rsidTr="000F6A75">
        <w:trPr>
          <w:trHeight w:val="37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BDA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Popis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opterećenje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predavača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koji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sudjeluju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izvedbi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programa</w:t>
            </w:r>
            <w:proofErr w:type="spellEnd"/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5ABD" w14:textId="77777777" w:rsidR="000F6A75" w:rsidRPr="000F6A75" w:rsidRDefault="000F6A75" w:rsidP="000F6A75">
            <w:pPr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Tablica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izradu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popisa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nastavnika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suradnika</w:t>
            </w:r>
            <w:proofErr w:type="spellEnd"/>
          </w:p>
        </w:tc>
      </w:tr>
      <w:tr w:rsidR="000F6A75" w:rsidRPr="000F6A75" w14:paraId="72860254" w14:textId="77777777" w:rsidTr="000F6A75">
        <w:trPr>
          <w:trHeight w:val="37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B18D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Životopisi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predavača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koji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sudjeluju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izvedbi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programa</w:t>
            </w:r>
            <w:proofErr w:type="spellEnd"/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58FF" w14:textId="77777777" w:rsidR="000F6A75" w:rsidRPr="000F6A75" w:rsidRDefault="000F6A75" w:rsidP="000F6A75">
            <w:pPr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Životopis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EU format</w:t>
            </w:r>
          </w:p>
        </w:tc>
      </w:tr>
      <w:tr w:rsidR="000F6A75" w:rsidRPr="000F6A75" w14:paraId="45CD8B9C" w14:textId="77777777" w:rsidTr="000F6A7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C99" w14:textId="77777777" w:rsidR="000F6A75" w:rsidRPr="000F6A75" w:rsidRDefault="000F6A75" w:rsidP="000F6A75">
            <w:pPr>
              <w:numPr>
                <w:ilvl w:val="1"/>
                <w:numId w:val="1"/>
              </w:numPr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Optimalni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polaznika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koji se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mogu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upisati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obzirom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prostorne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kadrovske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6A75">
              <w:rPr>
                <w:rFonts w:ascii="Arial" w:hAnsi="Arial" w:cs="Arial"/>
                <w:sz w:val="18"/>
                <w:szCs w:val="18"/>
              </w:rPr>
              <w:t>uvjete</w:t>
            </w:r>
            <w:proofErr w:type="spellEnd"/>
            <w:r w:rsidRPr="000F6A7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7CB5BA2" w14:textId="77777777" w:rsidR="000F6A75" w:rsidRPr="000F6A75" w:rsidRDefault="000F6A75" w:rsidP="000F6A75">
            <w:pPr>
              <w:spacing w:before="60"/>
              <w:ind w:left="108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87055B" w14:textId="77777777" w:rsidR="000F6A75" w:rsidRPr="000F6A75" w:rsidRDefault="000F6A75" w:rsidP="000F6A75">
            <w:pPr>
              <w:spacing w:before="60"/>
              <w:ind w:left="108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E5540B" w14:textId="77777777" w:rsidR="000F6A75" w:rsidRPr="000F6A75" w:rsidRDefault="000F6A75" w:rsidP="000F6A75">
            <w:pPr>
              <w:spacing w:before="60"/>
              <w:ind w:left="108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DD5F7B2" w14:textId="77777777" w:rsidR="000F6A75" w:rsidRPr="000F6A75" w:rsidRDefault="000F6A75" w:rsidP="000F6A75">
            <w:pPr>
              <w:spacing w:before="60"/>
              <w:ind w:left="108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8C4F5D" w14:textId="77777777" w:rsidR="000F6A75" w:rsidRPr="000F6A75" w:rsidRDefault="000F6A75" w:rsidP="000F6A75">
            <w:pPr>
              <w:spacing w:before="60"/>
              <w:ind w:left="108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AC690F" w14:textId="5FE65311" w:rsidR="00206313" w:rsidRPr="0063476C" w:rsidRDefault="000F6A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A837" wp14:editId="0BD6CCD0">
                <wp:simplePos x="0" y="0"/>
                <wp:positionH relativeFrom="column">
                  <wp:posOffset>5127625</wp:posOffset>
                </wp:positionH>
                <wp:positionV relativeFrom="paragraph">
                  <wp:posOffset>2660015</wp:posOffset>
                </wp:positionV>
                <wp:extent cx="891540" cy="236220"/>
                <wp:effectExtent l="0" t="0" r="22860" b="11430"/>
                <wp:wrapNone/>
                <wp:docPr id="8498433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795F" w14:textId="2F15FE90" w:rsidR="000F6A75" w:rsidRPr="000F6A75" w:rsidRDefault="000F6A7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OB-CZO-2/1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DA837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3.75pt;margin-top:209.45pt;width:70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FfNgIAAHsEAAAOAAAAZHJzL2Uyb0RvYy54bWysVE1v2zAMvQ/YfxB0X5ykSdY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Xt3WA8Iosk0/BmMhxGWpPzY+s8flVQsyBk3FFXIlli&#10;9+iRApLr0SXE8qCrfFlpHZUwCWqhHdsJ6qHGmCK9uPLShjUZn9yM+xH4yhagT+/XWsgfochrBNK0&#10;octz6UHCdt12fKwh3xNNDg4T5K1cVoT7KDy+CEcjQ/XTGuAzHYUGSgY6ibMS3K+/3Qd/6iRZOWto&#10;BDPuf26FU5zpb4Z6fDcYBVoxKqPxZ+KVuUvL+tJitvUCiKEBLZyVUQz+qI9i4aB+o22Zh6hkEkZS&#10;7IzjUVzgYTFo26Saz6MTTakV+GhWVgbo0JHA52v7Jpzt+ok0CE9wHFaRvmvrwTe8NDDfIhRV7Hkg&#10;+MBqxztNeGxLt41hhS716HX+Z8x+AwAA//8DAFBLAwQUAAYACAAAACEANgZ2kt4AAAALAQAADwAA&#10;AGRycy9kb3ducmV2LnhtbEyPy07DMBBF90j8gzVI7KgT1IcT4lSAChtWFMTajae2RWxHsZuGv2dY&#10;0d08ju6cabaz79mEY3IxSCgXBTAMXdQuGAmfHy93AljKKmjVx4ASfjDBtr2+alSt4zm847TPhlFI&#10;SLWSYHMeas5TZ9GrtIgDBtod4+hVpnY0XI/qTOG+5/dFseZeuUAXrBrw2WL3vT95CbsnU5lOqNHu&#10;hHZumr+Ob+ZVytub+fEBWMY5/8Pwp0/q0JLTIZ6CTqyXIIrNilAJy1JUwIiolhsqDjRZrUvgbcMv&#10;f2h/AQAA//8DAFBLAQItABQABgAIAAAAIQC2gziS/gAAAOEBAAATAAAAAAAAAAAAAAAAAAAAAABb&#10;Q29udGVudF9UeXBlc10ueG1sUEsBAi0AFAAGAAgAAAAhADj9If/WAAAAlAEAAAsAAAAAAAAAAAAA&#10;AAAALwEAAF9yZWxzLy5yZWxzUEsBAi0AFAAGAAgAAAAhAO6dEV82AgAAewQAAA4AAAAAAAAAAAAA&#10;AAAALgIAAGRycy9lMm9Eb2MueG1sUEsBAi0AFAAGAAgAAAAhADYGdpLeAAAACwEAAA8AAAAAAAAA&#10;AAAAAAAAkAQAAGRycy9kb3ducmV2LnhtbFBLBQYAAAAABAAEAPMAAACbBQAAAAA=&#10;" fillcolor="white [3201]" strokeweight=".5pt">
                <v:textbox>
                  <w:txbxContent>
                    <w:p w14:paraId="49B2795F" w14:textId="2F15FE90" w:rsidR="000F6A75" w:rsidRPr="000F6A75" w:rsidRDefault="000F6A7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OB-CZO-2/1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81F7" w14:textId="77777777" w:rsidR="007258DE" w:rsidRDefault="007258DE" w:rsidP="004631AD">
      <w:pPr>
        <w:spacing w:after="0" w:line="240" w:lineRule="auto"/>
      </w:pPr>
      <w:r>
        <w:separator/>
      </w:r>
    </w:p>
  </w:endnote>
  <w:endnote w:type="continuationSeparator" w:id="0">
    <w:p w14:paraId="4976E34A" w14:textId="77777777" w:rsidR="007258DE" w:rsidRDefault="007258DE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9919" w14:textId="77777777" w:rsidR="007258DE" w:rsidRDefault="007258DE" w:rsidP="004631AD">
      <w:pPr>
        <w:spacing w:after="0" w:line="240" w:lineRule="auto"/>
      </w:pPr>
      <w:r>
        <w:separator/>
      </w:r>
    </w:p>
  </w:footnote>
  <w:footnote w:type="continuationSeparator" w:id="0">
    <w:p w14:paraId="1892C68B" w14:textId="77777777" w:rsidR="007258DE" w:rsidRDefault="007258DE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655D1"/>
    <w:multiLevelType w:val="multilevel"/>
    <w:tmpl w:val="230AB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2096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B5rYfFwIePTlYY7I3JmD2AsxrTc1B4KrhboYEFEauSGKdxONhnZO9yZbE7VaBihoqZgsPiQXU8I7drA540SOg==" w:salt="CbLsn0GxMJBZJvOqS8UC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0F6A75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052B5"/>
    <w:rsid w:val="0063476C"/>
    <w:rsid w:val="00672634"/>
    <w:rsid w:val="007258DE"/>
    <w:rsid w:val="007D09EF"/>
    <w:rsid w:val="008768B0"/>
    <w:rsid w:val="009A1131"/>
    <w:rsid w:val="00A06A35"/>
    <w:rsid w:val="00C06652"/>
    <w:rsid w:val="00C8619F"/>
    <w:rsid w:val="00EA6B11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39"/>
    <w:rsid w:val="000F6A7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2025-03-25T12:54:00Z</dcterms:created>
  <dcterms:modified xsi:type="dcterms:W3CDTF">2025-03-25T12:54:00Z</dcterms:modified>
</cp:coreProperties>
</file>