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54C93" w14:textId="1FC6C23B" w:rsidR="004C7FC7" w:rsidRPr="004C7FC7" w:rsidRDefault="00EF5752" w:rsidP="00EF5752">
      <w:pPr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</w:p>
    <w:p w14:paraId="1A381C3A" w14:textId="0B63E168" w:rsidR="005C1517" w:rsidRPr="00CB4413" w:rsidRDefault="00CB4413" w:rsidP="005C1517">
      <w:pPr>
        <w:jc w:val="both"/>
        <w:rPr>
          <w:rFonts w:asciiTheme="minorHAnsi" w:hAnsiTheme="minorHAnsi" w:cstheme="minorHAnsi"/>
          <w:b/>
          <w:iCs/>
          <w:sz w:val="24"/>
          <w:szCs w:val="24"/>
          <w:u w:val="single"/>
        </w:rPr>
      </w:pPr>
      <w:r w:rsidRPr="00CB4413">
        <w:rPr>
          <w:rFonts w:asciiTheme="minorHAnsi" w:hAnsiTheme="minorHAnsi" w:cstheme="minorHAnsi"/>
          <w:b/>
          <w:iCs/>
          <w:sz w:val="24"/>
          <w:szCs w:val="24"/>
          <w:u w:val="single"/>
        </w:rPr>
        <w:t>TEHNIČKA SPECIFIKACIJA PREDMETA NABAVE</w:t>
      </w:r>
      <w:r w:rsidR="004C7FC7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                                                                         </w:t>
      </w:r>
    </w:p>
    <w:p w14:paraId="759FA6DF" w14:textId="74F33EA6" w:rsidR="005C1517" w:rsidRPr="00CB4413" w:rsidRDefault="005C1517" w:rsidP="005C1517">
      <w:pPr>
        <w:jc w:val="both"/>
        <w:rPr>
          <w:rFonts w:asciiTheme="majorHAnsi" w:hAnsiTheme="majorHAnsi"/>
          <w:b/>
          <w:i/>
          <w:u w:val="single"/>
        </w:rPr>
      </w:pPr>
    </w:p>
    <w:p w14:paraId="097C591C" w14:textId="77777777" w:rsidR="001138A9" w:rsidRDefault="001138A9" w:rsidP="00993C4C">
      <w:pPr>
        <w:jc w:val="both"/>
        <w:rPr>
          <w:rFonts w:ascii="Calibri" w:hAnsi="Calibri" w:cs="Arial"/>
          <w:bCs/>
          <w:sz w:val="22"/>
          <w:szCs w:val="22"/>
        </w:rPr>
      </w:pPr>
    </w:p>
    <w:p w14:paraId="261AEB65" w14:textId="77777777" w:rsidR="00B75079" w:rsidRPr="0041291F" w:rsidRDefault="00B75079" w:rsidP="00993C4C">
      <w:pPr>
        <w:jc w:val="both"/>
        <w:rPr>
          <w:rFonts w:asciiTheme="majorHAnsi" w:hAnsiTheme="majorHAnsi" w:cs="Arial"/>
        </w:rPr>
      </w:pPr>
    </w:p>
    <w:p w14:paraId="71C54533" w14:textId="77777777" w:rsidR="00330714" w:rsidRPr="00CB4413" w:rsidRDefault="00330714" w:rsidP="00F02A6B">
      <w:pPr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CB4413">
        <w:rPr>
          <w:rFonts w:asciiTheme="minorHAnsi" w:hAnsiTheme="minorHAnsi" w:cstheme="minorHAnsi"/>
          <w:b/>
          <w:i/>
          <w:sz w:val="24"/>
          <w:szCs w:val="24"/>
        </w:rPr>
        <w:t>OSIGURANJE OD ODGOVORNOSTI</w:t>
      </w:r>
    </w:p>
    <w:p w14:paraId="37FCA89E" w14:textId="77777777" w:rsidR="00330714" w:rsidRPr="00CB4413" w:rsidRDefault="00330714" w:rsidP="0033071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DD8F3C" w14:textId="77777777" w:rsidR="00330714" w:rsidRPr="00CB4413" w:rsidRDefault="00330714" w:rsidP="0033071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CCE8D5" w14:textId="0DFB6C24" w:rsidR="007B7591" w:rsidRPr="00CB4413" w:rsidRDefault="004F3D9A" w:rsidP="006C08CF">
      <w:pPr>
        <w:pStyle w:val="Tijeloteksta3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B4413">
        <w:rPr>
          <w:rFonts w:asciiTheme="minorHAnsi" w:hAnsiTheme="minorHAnsi" w:cstheme="minorHAnsi"/>
          <w:b/>
          <w:sz w:val="22"/>
          <w:szCs w:val="22"/>
        </w:rPr>
        <w:t>OPĆA</w:t>
      </w:r>
      <w:r w:rsidR="00F02A6B" w:rsidRPr="00CB4413">
        <w:rPr>
          <w:rFonts w:asciiTheme="minorHAnsi" w:hAnsiTheme="minorHAnsi" w:cstheme="minorHAnsi"/>
          <w:b/>
          <w:sz w:val="22"/>
          <w:szCs w:val="22"/>
        </w:rPr>
        <w:t xml:space="preserve"> - JAVNA </w:t>
      </w:r>
      <w:r w:rsidRPr="00CB4413">
        <w:rPr>
          <w:rFonts w:asciiTheme="minorHAnsi" w:hAnsiTheme="minorHAnsi" w:cstheme="minorHAnsi"/>
          <w:b/>
          <w:sz w:val="22"/>
          <w:szCs w:val="22"/>
        </w:rPr>
        <w:t xml:space="preserve"> ODGOVORNOST PREMA TREĆIM OSOBAMA I PREMA VLASTITIM DJELATNICIMA</w:t>
      </w:r>
      <w:r w:rsidR="00F02A6B" w:rsidRPr="00CB4413">
        <w:rPr>
          <w:rFonts w:asciiTheme="minorHAnsi" w:hAnsiTheme="minorHAnsi" w:cstheme="minorHAnsi"/>
          <w:b/>
          <w:sz w:val="22"/>
          <w:szCs w:val="22"/>
        </w:rPr>
        <w:t xml:space="preserve"> TE STUDENTIMA</w:t>
      </w:r>
      <w:r w:rsidR="00544176">
        <w:rPr>
          <w:rFonts w:asciiTheme="minorHAnsi" w:hAnsiTheme="minorHAnsi" w:cstheme="minorHAnsi"/>
          <w:b/>
          <w:sz w:val="22"/>
          <w:szCs w:val="22"/>
        </w:rPr>
        <w:t xml:space="preserve"> KAO DODATNI IZVOR OPASNOSTI</w:t>
      </w:r>
    </w:p>
    <w:p w14:paraId="280D0CEC" w14:textId="77777777" w:rsidR="00330714" w:rsidRPr="00CB4413" w:rsidRDefault="00330714" w:rsidP="00993C4C">
      <w:pPr>
        <w:pStyle w:val="Tijelotekst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B56F89" w14:textId="77777777" w:rsidR="004F3D9A" w:rsidRDefault="004F3D9A" w:rsidP="00993C4C">
      <w:pPr>
        <w:pStyle w:val="Tijeloteksta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B4413">
        <w:rPr>
          <w:rFonts w:asciiTheme="minorHAnsi" w:hAnsiTheme="minorHAnsi" w:cstheme="minorHAnsi"/>
          <w:b/>
          <w:sz w:val="22"/>
          <w:szCs w:val="22"/>
        </w:rPr>
        <w:t>Predmet osiguranja</w:t>
      </w:r>
    </w:p>
    <w:p w14:paraId="738AE28C" w14:textId="77777777" w:rsidR="00892021" w:rsidRPr="00CB4413" w:rsidRDefault="00892021" w:rsidP="00993C4C">
      <w:pPr>
        <w:pStyle w:val="Tijelotekst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849E48" w14:textId="77777777" w:rsidR="000E4C6D" w:rsidRPr="00CB4413" w:rsidRDefault="000E4C6D" w:rsidP="00993C4C">
      <w:pPr>
        <w:pStyle w:val="Tijeloteksta3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 xml:space="preserve">Predmet osiguranja je građansko – pravna </w:t>
      </w:r>
      <w:proofErr w:type="spellStart"/>
      <w:r w:rsidRPr="00CB4413">
        <w:rPr>
          <w:rFonts w:asciiTheme="minorHAnsi" w:hAnsiTheme="minorHAnsi" w:cstheme="minorHAnsi"/>
          <w:sz w:val="22"/>
          <w:szCs w:val="22"/>
        </w:rPr>
        <w:t>izvanugovorna</w:t>
      </w:r>
      <w:proofErr w:type="spellEnd"/>
      <w:r w:rsidRPr="00CB4413">
        <w:rPr>
          <w:rFonts w:asciiTheme="minorHAnsi" w:hAnsiTheme="minorHAnsi" w:cstheme="minorHAnsi"/>
          <w:sz w:val="22"/>
          <w:szCs w:val="22"/>
        </w:rPr>
        <w:t xml:space="preserve"> odgovornost osiguranika za štetu uslijed smrti, povrede tijela ili zdravlja, kao i oštećenja ili uništenja stvari treće osobe.</w:t>
      </w:r>
    </w:p>
    <w:p w14:paraId="48B8FCE2" w14:textId="4356ED92" w:rsidR="000E4C6D" w:rsidRPr="00CB4413" w:rsidRDefault="000E4C6D" w:rsidP="00993C4C">
      <w:p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Ovim osiguranjem pokrivena je odgovornost za štetu koja je nastala iz djelatnosti osiguranika, iz posjedovanja stvari, iz pravnog odnosa, ili iz određenog svojstva kao izvora opasnosti te odgovornost poslodavca/</w:t>
      </w:r>
      <w:r w:rsidR="000D7F11" w:rsidRPr="00CB4413">
        <w:rPr>
          <w:rFonts w:asciiTheme="minorHAnsi" w:hAnsiTheme="minorHAnsi" w:cstheme="minorHAnsi"/>
          <w:sz w:val="22"/>
          <w:szCs w:val="22"/>
        </w:rPr>
        <w:t xml:space="preserve"> </w:t>
      </w:r>
      <w:r w:rsidRPr="00CB4413">
        <w:rPr>
          <w:rFonts w:asciiTheme="minorHAnsi" w:hAnsiTheme="minorHAnsi" w:cstheme="minorHAnsi"/>
          <w:sz w:val="22"/>
          <w:szCs w:val="22"/>
        </w:rPr>
        <w:t xml:space="preserve">osiguranika za štetu uslijed smrti, povrede tijela ili zdravlja, kao i oštećenja ili uništenja stvari vlastitih </w:t>
      </w:r>
      <w:r w:rsidR="007B7591" w:rsidRPr="00CB4413">
        <w:rPr>
          <w:rFonts w:asciiTheme="minorHAnsi" w:hAnsiTheme="minorHAnsi" w:cstheme="minorHAnsi"/>
          <w:sz w:val="22"/>
          <w:szCs w:val="22"/>
        </w:rPr>
        <w:t>radnika</w:t>
      </w:r>
      <w:r w:rsidRPr="00CB4413">
        <w:rPr>
          <w:rFonts w:asciiTheme="minorHAnsi" w:hAnsiTheme="minorHAnsi" w:cstheme="minorHAnsi"/>
          <w:sz w:val="22"/>
          <w:szCs w:val="22"/>
        </w:rPr>
        <w:t xml:space="preserve">. Osiguranjem su obuhvaćeni svi </w:t>
      </w:r>
      <w:r w:rsidR="007B7591" w:rsidRPr="00CB4413">
        <w:rPr>
          <w:rFonts w:asciiTheme="minorHAnsi" w:hAnsiTheme="minorHAnsi" w:cstheme="minorHAnsi"/>
          <w:sz w:val="22"/>
          <w:szCs w:val="22"/>
        </w:rPr>
        <w:t>radnici</w:t>
      </w:r>
      <w:r w:rsidRPr="00CB4413">
        <w:rPr>
          <w:rFonts w:asciiTheme="minorHAnsi" w:hAnsiTheme="minorHAnsi" w:cstheme="minorHAnsi"/>
          <w:sz w:val="22"/>
          <w:szCs w:val="22"/>
        </w:rPr>
        <w:t>, stalno i privremeno zaposleni kao i suradnici</w:t>
      </w:r>
      <w:r w:rsidR="00B75079" w:rsidRPr="00CB4413">
        <w:rPr>
          <w:rFonts w:asciiTheme="minorHAnsi" w:hAnsiTheme="minorHAnsi" w:cstheme="minorHAnsi"/>
          <w:sz w:val="22"/>
          <w:szCs w:val="22"/>
        </w:rPr>
        <w:t xml:space="preserve"> i volonteri </w:t>
      </w:r>
      <w:r w:rsidRPr="00CB4413">
        <w:rPr>
          <w:rFonts w:asciiTheme="minorHAnsi" w:hAnsiTheme="minorHAnsi" w:cstheme="minorHAnsi"/>
          <w:sz w:val="22"/>
          <w:szCs w:val="22"/>
        </w:rPr>
        <w:t>temeljem ugovora o djelu ili drugog oblika ugovora</w:t>
      </w:r>
      <w:r w:rsidR="00005C1F" w:rsidRPr="00CB4413">
        <w:rPr>
          <w:rFonts w:asciiTheme="minorHAnsi" w:hAnsiTheme="minorHAnsi" w:cstheme="minorHAnsi"/>
          <w:sz w:val="22"/>
          <w:szCs w:val="22"/>
        </w:rPr>
        <w:t>, te studenti.</w:t>
      </w:r>
    </w:p>
    <w:p w14:paraId="7BCA43F0" w14:textId="77777777" w:rsidR="00A504E3" w:rsidRPr="00CB4413" w:rsidRDefault="00A504E3" w:rsidP="00993C4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9D463A" w14:textId="77777777" w:rsidR="000E4C6D" w:rsidRPr="00CB4413" w:rsidRDefault="000E4C6D" w:rsidP="00993C4C">
      <w:p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Osiguranje se također odnosi na odgovornost za štetu nastalu zbog:</w:t>
      </w:r>
    </w:p>
    <w:p w14:paraId="419BD23F" w14:textId="77777777" w:rsidR="000E4C6D" w:rsidRPr="00CB4413" w:rsidRDefault="000E4C6D" w:rsidP="006C08C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povećanja opasnosti ili proširenja osiguranog izvora opasnosti do kojih je došlo tijekom trajanja osiguranja,</w:t>
      </w:r>
    </w:p>
    <w:p w14:paraId="11DD970D" w14:textId="77777777" w:rsidR="000E4C6D" w:rsidRPr="00CB4413" w:rsidRDefault="000E4C6D" w:rsidP="006C08C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novog izvora opasnosti koji se kod osiguranika pojavi poslije zaključenja ugovora o osiguranju,</w:t>
      </w:r>
    </w:p>
    <w:p w14:paraId="7CF8913B" w14:textId="77777777" w:rsidR="000E4C6D" w:rsidRPr="00CB4413" w:rsidRDefault="000E4C6D" w:rsidP="006C08C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krađe ili nestanka stvari uz uvjet da su stvari smještene u zaključanim prostorijama ili ostavama,</w:t>
      </w:r>
    </w:p>
    <w:p w14:paraId="66E87785" w14:textId="77777777" w:rsidR="000E4C6D" w:rsidRPr="00CB4413" w:rsidRDefault="000E4C6D" w:rsidP="006C08C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štete koja nije nastala ni povredom osobe ni oštećenjem odnosno uništenjem stvari tzv. “čisto imovinska šteta”,</w:t>
      </w:r>
    </w:p>
    <w:p w14:paraId="7F3E2984" w14:textId="77777777" w:rsidR="00AC28C1" w:rsidRPr="00CB4413" w:rsidRDefault="00AC28C1" w:rsidP="00993C4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CBA4FE" w14:textId="77777777" w:rsidR="0057244C" w:rsidRDefault="00330714" w:rsidP="00993C4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B4413">
        <w:rPr>
          <w:rFonts w:asciiTheme="minorHAnsi" w:hAnsiTheme="minorHAnsi" w:cstheme="minorHAnsi"/>
          <w:b/>
          <w:sz w:val="22"/>
          <w:szCs w:val="22"/>
        </w:rPr>
        <w:t>Čisto imovinske štete</w:t>
      </w:r>
    </w:p>
    <w:p w14:paraId="5CD1A3B3" w14:textId="77777777" w:rsidR="00892021" w:rsidRPr="00CB4413" w:rsidRDefault="00892021" w:rsidP="00993C4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855773" w14:textId="77777777" w:rsidR="00DA3850" w:rsidRPr="00CB4413" w:rsidRDefault="00DA3850" w:rsidP="00993C4C">
      <w:p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Osiguranje se odnosi i na odgovornost za „čisto imovinske štete“, tj. štete koje nisu nastale ni povredom tijela ili zdravlja neke osobe, ni oštećenjem odnosno uništenjem stvari.</w:t>
      </w:r>
    </w:p>
    <w:p w14:paraId="5778B2F0" w14:textId="77777777" w:rsidR="00382399" w:rsidRPr="00CB4413" w:rsidRDefault="00DA3850" w:rsidP="00993C4C">
      <w:p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Smatra se da je osigurani slučaj nastao onda kada je napravljen propust pri obavljanju djelatnosti (zanimanja) označene u polici, posjedovanja neke stvari i dr. (izvor opasnosti) kojim je prouzročena čisto imovinska šteta nekoj osobi.</w:t>
      </w:r>
    </w:p>
    <w:p w14:paraId="4C758B10" w14:textId="77777777" w:rsidR="00A57754" w:rsidRPr="00CB4413" w:rsidRDefault="00A57754" w:rsidP="00993C4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464B18A" w14:textId="77777777" w:rsidR="0057244C" w:rsidRDefault="00330714" w:rsidP="00993C4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B4413">
        <w:rPr>
          <w:rFonts w:asciiTheme="minorHAnsi" w:hAnsiTheme="minorHAnsi" w:cstheme="minorHAnsi"/>
          <w:b/>
          <w:sz w:val="22"/>
          <w:szCs w:val="22"/>
        </w:rPr>
        <w:t>Proširenje pokrića po osnovi opće odgovornosti</w:t>
      </w:r>
    </w:p>
    <w:p w14:paraId="1FC4A52D" w14:textId="77777777" w:rsidR="00892021" w:rsidRPr="00CB4413" w:rsidRDefault="00892021" w:rsidP="00993C4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FBD4F9" w14:textId="77777777" w:rsidR="000E4C6D" w:rsidRPr="00CB4413" w:rsidRDefault="000E4C6D" w:rsidP="00993C4C">
      <w:p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U okviru osiguranog izvora opasnosti iz obavljanja djelatnosti obuhvaćena je i odgovornost</w:t>
      </w:r>
      <w:r w:rsidR="00B75079" w:rsidRPr="00CB4413">
        <w:rPr>
          <w:rFonts w:asciiTheme="minorHAnsi" w:hAnsiTheme="minorHAnsi" w:cstheme="minorHAnsi"/>
          <w:sz w:val="22"/>
          <w:szCs w:val="22"/>
        </w:rPr>
        <w:t xml:space="preserve"> osiguranika koja je nastala:</w:t>
      </w:r>
    </w:p>
    <w:p w14:paraId="19262622" w14:textId="77777777" w:rsidR="00387190" w:rsidRPr="00CB4413" w:rsidRDefault="00387190" w:rsidP="006C08CF">
      <w:pPr>
        <w:pStyle w:val="Odlomakpopisa"/>
        <w:numPr>
          <w:ilvl w:val="0"/>
          <w:numId w:val="1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 xml:space="preserve">povećanjem opasnosti ili proširenjem osiguranog izvora  opasnosti  do  kojih  je  došlo  u  tijeku trajanja osiguranja, a konačni obračun premije izvršiti će se na kraju </w:t>
      </w:r>
      <w:proofErr w:type="spellStart"/>
      <w:r w:rsidRPr="00CB4413">
        <w:rPr>
          <w:rFonts w:asciiTheme="minorHAnsi" w:hAnsiTheme="minorHAnsi" w:cstheme="minorHAnsi"/>
          <w:sz w:val="22"/>
          <w:szCs w:val="22"/>
        </w:rPr>
        <w:t>osigurateljne</w:t>
      </w:r>
      <w:proofErr w:type="spellEnd"/>
      <w:r w:rsidRPr="00CB4413">
        <w:rPr>
          <w:rFonts w:asciiTheme="minorHAnsi" w:hAnsiTheme="minorHAnsi" w:cstheme="minorHAnsi"/>
          <w:sz w:val="22"/>
          <w:szCs w:val="22"/>
        </w:rPr>
        <w:t xml:space="preserve"> godine</w:t>
      </w:r>
    </w:p>
    <w:p w14:paraId="67919960" w14:textId="77777777" w:rsidR="00387190" w:rsidRPr="00CB4413" w:rsidRDefault="00387190" w:rsidP="006C08CF">
      <w:pPr>
        <w:pStyle w:val="Odlomakpopisa"/>
        <w:numPr>
          <w:ilvl w:val="0"/>
          <w:numId w:val="1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 xml:space="preserve">iz novog izvora opasnosti koji se kod osiguranika (Naručitelja) pojavio poslije sklapanja ugovora o osiguranju uz konačni obračun premije na kraju </w:t>
      </w:r>
      <w:proofErr w:type="spellStart"/>
      <w:r w:rsidRPr="00CB4413">
        <w:rPr>
          <w:rFonts w:asciiTheme="minorHAnsi" w:hAnsiTheme="minorHAnsi" w:cstheme="minorHAnsi"/>
          <w:sz w:val="22"/>
          <w:szCs w:val="22"/>
        </w:rPr>
        <w:t>osigurateljnog</w:t>
      </w:r>
      <w:proofErr w:type="spellEnd"/>
      <w:r w:rsidRPr="00CB4413">
        <w:rPr>
          <w:rFonts w:asciiTheme="minorHAnsi" w:hAnsiTheme="minorHAnsi" w:cstheme="minorHAnsi"/>
          <w:sz w:val="22"/>
          <w:szCs w:val="22"/>
        </w:rPr>
        <w:t xml:space="preserve"> razdoblja</w:t>
      </w:r>
    </w:p>
    <w:p w14:paraId="57B5EC76" w14:textId="77777777" w:rsidR="00387190" w:rsidRPr="00CB4413" w:rsidRDefault="00387190" w:rsidP="006C08CF">
      <w:pPr>
        <w:pStyle w:val="Odlomakpopisa"/>
        <w:numPr>
          <w:ilvl w:val="0"/>
          <w:numId w:val="1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upotrebom samohodnih radnih strojeva, uređaja i drugih alata</w:t>
      </w:r>
      <w:r w:rsidR="00222F02" w:rsidRPr="00CB4413">
        <w:rPr>
          <w:rFonts w:asciiTheme="minorHAnsi" w:hAnsiTheme="minorHAnsi" w:cstheme="minorHAnsi"/>
          <w:sz w:val="22"/>
          <w:szCs w:val="22"/>
        </w:rPr>
        <w:t xml:space="preserve"> (uključujući i novonabavljene) koji se koriste za obavljanje registrirane djelatnosti</w:t>
      </w:r>
    </w:p>
    <w:p w14:paraId="793D5CFB" w14:textId="77777777" w:rsidR="00387190" w:rsidRPr="00CB4413" w:rsidRDefault="00387190" w:rsidP="006C08CF">
      <w:pPr>
        <w:pStyle w:val="Odlomakpopisa"/>
        <w:numPr>
          <w:ilvl w:val="0"/>
          <w:numId w:val="1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lastRenderedPageBreak/>
        <w:t>krađom ili nestanka stvari djelatnika uz uvjet da su stvari smještene u zaključanim prostorijama ili zaključanim ostavama</w:t>
      </w:r>
    </w:p>
    <w:p w14:paraId="1FD224B7" w14:textId="77777777" w:rsidR="00387190" w:rsidRPr="00CB4413" w:rsidRDefault="00387190" w:rsidP="006C08CF">
      <w:pPr>
        <w:pStyle w:val="Odlomakpopisa"/>
        <w:numPr>
          <w:ilvl w:val="0"/>
          <w:numId w:val="1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 xml:space="preserve">onečišćenjem tla i vode ispuštanjem štetnih materijala koje mogu dovesti do bioloških, kemijskih ili fizičkih promjena prirodnih svojstava tla i vode </w:t>
      </w:r>
    </w:p>
    <w:p w14:paraId="5BD73C92" w14:textId="77777777" w:rsidR="00387190" w:rsidRPr="00CB4413" w:rsidRDefault="00387190" w:rsidP="006C08CF">
      <w:pPr>
        <w:pStyle w:val="Odlomakpopisa"/>
        <w:numPr>
          <w:ilvl w:val="0"/>
          <w:numId w:val="1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korištenjem  odnosno  posjedovanjem,  zakupom  ili uživanjem zemljišta, zgrada i prostorija koje se  isključivo  koriste  za  potrebe  osigurane djelatnosti</w:t>
      </w:r>
    </w:p>
    <w:p w14:paraId="6B3BA0CD" w14:textId="77777777" w:rsidR="00387190" w:rsidRPr="00CB4413" w:rsidRDefault="00387190" w:rsidP="006C08CF">
      <w:pPr>
        <w:pStyle w:val="Odlomakpopisa"/>
        <w:numPr>
          <w:ilvl w:val="0"/>
          <w:numId w:val="1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korištenjem objekata društvenog standarda koji isključivo  služe  djelatnicima osiguranika (Naručitelja)</w:t>
      </w:r>
    </w:p>
    <w:p w14:paraId="6994CAA9" w14:textId="77777777" w:rsidR="00387190" w:rsidRPr="00CB4413" w:rsidRDefault="00387190" w:rsidP="006C08CF">
      <w:pPr>
        <w:pStyle w:val="Odlomakpopisa"/>
        <w:numPr>
          <w:ilvl w:val="0"/>
          <w:numId w:val="1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upotrebom  dizala  (liftova)  namijenjenih  za prijevoz osoba i tereta</w:t>
      </w:r>
    </w:p>
    <w:p w14:paraId="1C4E0C28" w14:textId="77777777" w:rsidR="00387190" w:rsidRPr="00CB4413" w:rsidRDefault="00387190" w:rsidP="006C08CF">
      <w:pPr>
        <w:pStyle w:val="Odlomakpopisa"/>
        <w:numPr>
          <w:ilvl w:val="0"/>
          <w:numId w:val="1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 xml:space="preserve">uskladištenja materijala za loženje i pogon koji se  isključivo  koristi  za  obavljanje  osigurane djelatnosti </w:t>
      </w:r>
    </w:p>
    <w:p w14:paraId="02A97CF0" w14:textId="77777777" w:rsidR="00387190" w:rsidRPr="00CB4413" w:rsidRDefault="00387190" w:rsidP="006C08CF">
      <w:pPr>
        <w:pStyle w:val="Odlomakpopisa"/>
        <w:numPr>
          <w:ilvl w:val="0"/>
          <w:numId w:val="16"/>
        </w:num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iz posjedovanja garaža, ukoliko se ne radi o garaži za privređivanje (iznajmljivanje uz naknadu) i vanjskih parkirališnih mjesta</w:t>
      </w:r>
    </w:p>
    <w:p w14:paraId="3B2AB9A9" w14:textId="77777777" w:rsidR="000E4C6D" w:rsidRPr="00CB4413" w:rsidRDefault="000E4C6D" w:rsidP="00993C4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1216442" w14:textId="77777777" w:rsidR="000E4C6D" w:rsidRPr="00CB4413" w:rsidRDefault="000E4C6D" w:rsidP="00993C4C">
      <w:pPr>
        <w:pStyle w:val="Odlomakpopisa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Uz osiguranu svotu, naknada iz ugovora o osiguranju uvećat će se za troškove odvjetnika, vještaka, svjedoka, suda, putne troškove, troškove utvrđivanja štete kao i za izdatke za otklanjanje ili smanjenje štete prilikom ili nakon nastupanja štetnog događaja i kamate</w:t>
      </w:r>
      <w:r w:rsidR="00DA3850" w:rsidRPr="00CB4413">
        <w:rPr>
          <w:rFonts w:asciiTheme="minorHAnsi" w:hAnsiTheme="minorHAnsi" w:cstheme="minorHAnsi"/>
          <w:sz w:val="22"/>
          <w:szCs w:val="22"/>
        </w:rPr>
        <w:t xml:space="preserve"> ali najviše do visine agregatnog limita</w:t>
      </w:r>
      <w:r w:rsidRPr="00CB4413">
        <w:rPr>
          <w:rFonts w:asciiTheme="minorHAnsi" w:hAnsiTheme="minorHAnsi" w:cstheme="minorHAnsi"/>
          <w:sz w:val="22"/>
          <w:szCs w:val="22"/>
        </w:rPr>
        <w:t>.</w:t>
      </w:r>
    </w:p>
    <w:p w14:paraId="29101CFB" w14:textId="77777777" w:rsidR="000E4C6D" w:rsidRPr="00CB4413" w:rsidRDefault="000E4C6D" w:rsidP="00993C4C">
      <w:pPr>
        <w:pStyle w:val="Odlomakpopisa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A349D53" w14:textId="77777777" w:rsidR="0047640A" w:rsidRPr="00CB4413" w:rsidRDefault="0047640A" w:rsidP="00993C4C">
      <w:pPr>
        <w:pStyle w:val="Odlomakpopisa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F8478AD" w14:textId="77777777" w:rsidR="00387190" w:rsidRDefault="00387190" w:rsidP="0038719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B4413">
        <w:rPr>
          <w:rFonts w:asciiTheme="minorHAnsi" w:hAnsiTheme="minorHAnsi" w:cstheme="minorHAnsi"/>
          <w:b/>
          <w:sz w:val="22"/>
          <w:szCs w:val="22"/>
        </w:rPr>
        <w:t>Opće odredbe uz osiguranje od odgovornosti</w:t>
      </w:r>
    </w:p>
    <w:p w14:paraId="0F80BB96" w14:textId="77777777" w:rsidR="00892021" w:rsidRPr="00CB4413" w:rsidRDefault="00892021" w:rsidP="0038719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8168AE6" w14:textId="77777777" w:rsidR="00DA3850" w:rsidRPr="00CB4413" w:rsidRDefault="00BF18B3" w:rsidP="00993C4C">
      <w:p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>K</w:t>
      </w:r>
      <w:r w:rsidR="000E4C6D" w:rsidRPr="00CB4413">
        <w:rPr>
          <w:rFonts w:asciiTheme="minorHAnsi" w:hAnsiTheme="minorHAnsi" w:cstheme="minorHAnsi"/>
          <w:sz w:val="22"/>
          <w:szCs w:val="22"/>
        </w:rPr>
        <w:t xml:space="preserve">onačan obračun premije osiguranja izvršit će se istekom </w:t>
      </w:r>
      <w:proofErr w:type="spellStart"/>
      <w:r w:rsidR="000E4C6D" w:rsidRPr="00CB4413">
        <w:rPr>
          <w:rFonts w:asciiTheme="minorHAnsi" w:hAnsiTheme="minorHAnsi" w:cstheme="minorHAnsi"/>
          <w:sz w:val="22"/>
          <w:szCs w:val="22"/>
        </w:rPr>
        <w:t>osigurateljne</w:t>
      </w:r>
      <w:proofErr w:type="spellEnd"/>
      <w:r w:rsidR="000E4C6D" w:rsidRPr="00CB4413">
        <w:rPr>
          <w:rFonts w:asciiTheme="minorHAnsi" w:hAnsiTheme="minorHAnsi" w:cstheme="minorHAnsi"/>
          <w:sz w:val="22"/>
          <w:szCs w:val="22"/>
        </w:rPr>
        <w:t xml:space="preserve"> godine temeljem stvarni</w:t>
      </w:r>
      <w:r w:rsidR="000D7F11" w:rsidRPr="00CB4413">
        <w:rPr>
          <w:rFonts w:asciiTheme="minorHAnsi" w:hAnsiTheme="minorHAnsi" w:cstheme="minorHAnsi"/>
          <w:sz w:val="22"/>
          <w:szCs w:val="22"/>
        </w:rPr>
        <w:t>h podataka (ostvarenog prihoda, broja djelatnika i</w:t>
      </w:r>
      <w:r w:rsidR="000E4C6D" w:rsidRPr="00CB4413">
        <w:rPr>
          <w:rFonts w:asciiTheme="minorHAnsi" w:hAnsiTheme="minorHAnsi" w:cstheme="minorHAnsi"/>
          <w:sz w:val="22"/>
          <w:szCs w:val="22"/>
        </w:rPr>
        <w:t xml:space="preserve"> </w:t>
      </w:r>
      <w:r w:rsidRPr="00CB4413">
        <w:rPr>
          <w:rFonts w:asciiTheme="minorHAnsi" w:hAnsiTheme="minorHAnsi" w:cstheme="minorHAnsi"/>
          <w:sz w:val="22"/>
          <w:szCs w:val="22"/>
        </w:rPr>
        <w:t>neto pl</w:t>
      </w:r>
      <w:r w:rsidR="000D7F11" w:rsidRPr="00CB4413">
        <w:rPr>
          <w:rFonts w:asciiTheme="minorHAnsi" w:hAnsiTheme="minorHAnsi" w:cstheme="minorHAnsi"/>
          <w:sz w:val="22"/>
          <w:szCs w:val="22"/>
        </w:rPr>
        <w:t>atnog fonda</w:t>
      </w:r>
      <w:r w:rsidR="00B75079" w:rsidRPr="00CB4413">
        <w:rPr>
          <w:rFonts w:asciiTheme="minorHAnsi" w:hAnsiTheme="minorHAnsi" w:cstheme="minorHAnsi"/>
          <w:sz w:val="22"/>
          <w:szCs w:val="22"/>
        </w:rPr>
        <w:t>).</w:t>
      </w:r>
    </w:p>
    <w:p w14:paraId="33DB4B62" w14:textId="77777777" w:rsidR="00222F02" w:rsidRPr="00CB4413" w:rsidRDefault="00DA3850" w:rsidP="001E0EB9">
      <w:pPr>
        <w:jc w:val="both"/>
        <w:rPr>
          <w:rFonts w:asciiTheme="minorHAnsi" w:hAnsiTheme="minorHAnsi" w:cstheme="minorHAnsi"/>
          <w:sz w:val="22"/>
          <w:szCs w:val="22"/>
        </w:rPr>
      </w:pPr>
      <w:r w:rsidRPr="00CB4413">
        <w:rPr>
          <w:rFonts w:asciiTheme="minorHAnsi" w:hAnsiTheme="minorHAnsi" w:cstheme="minorHAnsi"/>
          <w:sz w:val="22"/>
          <w:szCs w:val="22"/>
        </w:rPr>
        <w:t xml:space="preserve">Automatizmom je pokrivena odgovornost za sve </w:t>
      </w:r>
      <w:r w:rsidR="00D73FDB" w:rsidRPr="00CB4413">
        <w:rPr>
          <w:rFonts w:asciiTheme="minorHAnsi" w:hAnsiTheme="minorHAnsi" w:cstheme="minorHAnsi"/>
          <w:sz w:val="22"/>
          <w:szCs w:val="22"/>
        </w:rPr>
        <w:t>radnike</w:t>
      </w:r>
      <w:r w:rsidRPr="00CB4413">
        <w:rPr>
          <w:rFonts w:asciiTheme="minorHAnsi" w:hAnsiTheme="minorHAnsi" w:cstheme="minorHAnsi"/>
          <w:sz w:val="22"/>
          <w:szCs w:val="22"/>
        </w:rPr>
        <w:t xml:space="preserve"> naknadno zaposlene te sve novonabavljene i novoevidentirane samohodne radne strojeve, uređaje i druge alate, a konačni obračun izvršiti će </w:t>
      </w:r>
      <w:r w:rsidR="001E0EB9" w:rsidRPr="00CB4413">
        <w:rPr>
          <w:rFonts w:asciiTheme="minorHAnsi" w:hAnsiTheme="minorHAnsi" w:cstheme="minorHAnsi"/>
          <w:sz w:val="22"/>
          <w:szCs w:val="22"/>
        </w:rPr>
        <w:t xml:space="preserve">se istekom </w:t>
      </w:r>
      <w:proofErr w:type="spellStart"/>
      <w:r w:rsidR="001E0EB9" w:rsidRPr="00CB4413">
        <w:rPr>
          <w:rFonts w:asciiTheme="minorHAnsi" w:hAnsiTheme="minorHAnsi" w:cstheme="minorHAnsi"/>
          <w:sz w:val="22"/>
          <w:szCs w:val="22"/>
        </w:rPr>
        <w:t>osigurateljne</w:t>
      </w:r>
      <w:proofErr w:type="spellEnd"/>
      <w:r w:rsidR="001E0EB9" w:rsidRPr="00CB4413">
        <w:rPr>
          <w:rFonts w:asciiTheme="minorHAnsi" w:hAnsiTheme="minorHAnsi" w:cstheme="minorHAnsi"/>
          <w:sz w:val="22"/>
          <w:szCs w:val="22"/>
        </w:rPr>
        <w:t xml:space="preserve"> godine.</w:t>
      </w:r>
    </w:p>
    <w:p w14:paraId="7EE7C06B" w14:textId="2EEE37C1" w:rsidR="00B937AA" w:rsidRDefault="00B937AA" w:rsidP="001E0EB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82A303" w14:textId="77777777" w:rsidR="00892021" w:rsidRDefault="00892021" w:rsidP="001E0EB9">
      <w:pPr>
        <w:jc w:val="both"/>
        <w:rPr>
          <w:b/>
          <w:bCs/>
          <w:u w:val="single"/>
        </w:rPr>
      </w:pPr>
    </w:p>
    <w:p w14:paraId="03DDC082" w14:textId="6B387237" w:rsidR="0074234B" w:rsidRDefault="003B7F92" w:rsidP="001E0EB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Tehnički podaci:</w:t>
      </w:r>
    </w:p>
    <w:p w14:paraId="0D863788" w14:textId="710D0E88" w:rsidR="003B7F92" w:rsidRDefault="003B7F92" w:rsidP="001E0EB9">
      <w:pPr>
        <w:jc w:val="both"/>
        <w:rPr>
          <w:b/>
          <w:bCs/>
          <w:u w:val="single"/>
        </w:rPr>
      </w:pPr>
    </w:p>
    <w:p w14:paraId="1CF3651B" w14:textId="2CABBA15" w:rsidR="003B7F92" w:rsidRPr="003B7F92" w:rsidRDefault="003B7F92" w:rsidP="003B7F92">
      <w:pPr>
        <w:pStyle w:val="Odlomakpopisa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Ukupan prihod u 202</w:t>
      </w:r>
      <w:r w:rsidR="00C427C9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.;</w:t>
      </w:r>
      <w:r w:rsidR="00100737">
        <w:rPr>
          <w:rFonts w:asciiTheme="minorHAnsi" w:hAnsiTheme="minorHAnsi" w:cstheme="minorHAnsi"/>
          <w:sz w:val="22"/>
          <w:szCs w:val="22"/>
        </w:rPr>
        <w:t xml:space="preserve"> </w:t>
      </w:r>
      <w:r w:rsidR="004E59CC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161.444.220,91 kn (21.427.330,41 </w:t>
      </w:r>
      <w:proofErr w:type="spellStart"/>
      <w:r w:rsidR="004E59CC">
        <w:rPr>
          <w:rFonts w:asciiTheme="minorHAnsi" w:hAnsiTheme="minorHAnsi" w:cstheme="minorHAnsi"/>
          <w:b/>
          <w:bCs/>
          <w:sz w:val="22"/>
          <w:szCs w:val="22"/>
          <w:u w:val="single"/>
        </w:rPr>
        <w:t>eur</w:t>
      </w:r>
      <w:proofErr w:type="spellEnd"/>
      <w:r w:rsidR="004E59CC">
        <w:rPr>
          <w:rFonts w:asciiTheme="minorHAnsi" w:hAnsiTheme="minorHAnsi" w:cstheme="minorHAnsi"/>
          <w:b/>
          <w:bCs/>
          <w:sz w:val="22"/>
          <w:szCs w:val="22"/>
          <w:u w:val="single"/>
        </w:rPr>
        <w:t>)</w:t>
      </w:r>
    </w:p>
    <w:p w14:paraId="1B3F2FCB" w14:textId="28ECCCFE" w:rsidR="003B7F92" w:rsidRPr="000E5DF4" w:rsidRDefault="003B7F92" w:rsidP="003B7F92">
      <w:pPr>
        <w:pStyle w:val="Odlomakpopisa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Neto platni fond u 202</w:t>
      </w:r>
      <w:r w:rsidR="00C427C9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.; </w:t>
      </w:r>
      <w:r w:rsidR="004E59CC" w:rsidRPr="000E5DF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63.703.432,27 kn (8.454989,44 </w:t>
      </w:r>
      <w:proofErr w:type="spellStart"/>
      <w:r w:rsidR="004E59CC" w:rsidRPr="000E5DF4">
        <w:rPr>
          <w:rFonts w:asciiTheme="minorHAnsi" w:hAnsiTheme="minorHAnsi" w:cstheme="minorHAnsi"/>
          <w:b/>
          <w:bCs/>
          <w:sz w:val="22"/>
          <w:szCs w:val="22"/>
          <w:u w:val="single"/>
        </w:rPr>
        <w:t>eur</w:t>
      </w:r>
      <w:proofErr w:type="spellEnd"/>
      <w:r w:rsidR="004E59CC" w:rsidRPr="000E5DF4">
        <w:rPr>
          <w:rFonts w:asciiTheme="minorHAnsi" w:hAnsiTheme="minorHAnsi" w:cstheme="minorHAnsi"/>
          <w:b/>
          <w:bCs/>
          <w:sz w:val="22"/>
          <w:szCs w:val="22"/>
          <w:u w:val="single"/>
        </w:rPr>
        <w:t>)</w:t>
      </w:r>
    </w:p>
    <w:p w14:paraId="1065199C" w14:textId="7CDE1F90" w:rsidR="003B7F92" w:rsidRPr="003B7F92" w:rsidRDefault="003B7F92" w:rsidP="003B7F92">
      <w:pPr>
        <w:pStyle w:val="Odlomakpopisa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Broj djelatnika trenutno: </w:t>
      </w:r>
      <w:r w:rsidRPr="003F3E5C"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  <w:r w:rsidR="00C427C9">
        <w:rPr>
          <w:rFonts w:asciiTheme="minorHAnsi" w:hAnsiTheme="minorHAnsi" w:cstheme="minorHAnsi"/>
          <w:b/>
          <w:bCs/>
          <w:sz w:val="22"/>
          <w:szCs w:val="22"/>
          <w:u w:val="single"/>
        </w:rPr>
        <w:t>42</w:t>
      </w:r>
    </w:p>
    <w:p w14:paraId="2636050E" w14:textId="36864AF4" w:rsidR="003B7F92" w:rsidRPr="003B7F92" w:rsidRDefault="003B7F92" w:rsidP="003B7F92">
      <w:pPr>
        <w:pStyle w:val="Odlomakpopisa"/>
        <w:numPr>
          <w:ilvl w:val="0"/>
          <w:numId w:val="49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Broj studenata u tekućoj akademskoj godini: </w:t>
      </w:r>
      <w:r w:rsidRPr="003F3E5C"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="00C427C9">
        <w:rPr>
          <w:rFonts w:asciiTheme="minorHAnsi" w:hAnsiTheme="minorHAnsi" w:cstheme="minorHAnsi"/>
          <w:b/>
          <w:bCs/>
          <w:sz w:val="22"/>
          <w:szCs w:val="22"/>
          <w:u w:val="single"/>
        </w:rPr>
        <w:t>414</w:t>
      </w:r>
    </w:p>
    <w:p w14:paraId="6ED93293" w14:textId="7CDED758" w:rsidR="003B7F92" w:rsidRDefault="003B7F92" w:rsidP="003B7F92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D7D5142" w14:textId="77777777" w:rsidR="00892021" w:rsidRDefault="00892021" w:rsidP="003B7F92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B839E8E" w14:textId="77777777" w:rsidR="00892021" w:rsidRDefault="00892021" w:rsidP="003B7F92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BF84E9F" w14:textId="4841DE88" w:rsidR="003B7F92" w:rsidRPr="003B7F92" w:rsidRDefault="003B7F92" w:rsidP="003B7F92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Povijest šteta</w:t>
      </w:r>
    </w:p>
    <w:p w14:paraId="659D9AF2" w14:textId="2202DBDA" w:rsidR="003B7F92" w:rsidRDefault="003B7F92" w:rsidP="003B7F92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2B908DE" w14:textId="57A994F4" w:rsidR="003B7F92" w:rsidRDefault="003B7F92" w:rsidP="003B7F9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Informaciju o povijesti šteta </w:t>
      </w:r>
      <w:r w:rsidR="003F3E5C">
        <w:rPr>
          <w:rFonts w:asciiTheme="minorHAnsi" w:hAnsiTheme="minorHAnsi" w:cstheme="minorHAnsi"/>
          <w:sz w:val="22"/>
          <w:szCs w:val="22"/>
        </w:rPr>
        <w:t>dostavljamo na upit</w:t>
      </w:r>
      <w:bookmarkStart w:id="0" w:name="_GoBack"/>
      <w:bookmarkEnd w:id="0"/>
    </w:p>
    <w:p w14:paraId="694DB8D6" w14:textId="77777777" w:rsidR="00892021" w:rsidRDefault="00892021" w:rsidP="003B7F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2B31AD" w14:textId="77777777" w:rsidR="00892021" w:rsidRDefault="00892021" w:rsidP="003B7F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076705" w14:textId="77777777" w:rsidR="00892021" w:rsidRDefault="00892021" w:rsidP="003B7F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435BD" w14:textId="77777777" w:rsidR="00892021" w:rsidRDefault="00892021" w:rsidP="003B7F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6DBC5A" w14:textId="77777777" w:rsidR="00892021" w:rsidRDefault="00892021" w:rsidP="003B7F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DC27F3" w14:textId="77777777" w:rsidR="00892021" w:rsidRDefault="00892021" w:rsidP="003B7F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6A3DF5" w14:textId="77777777" w:rsidR="00892021" w:rsidRDefault="00892021" w:rsidP="003B7F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B1EDD3" w14:textId="77777777" w:rsidR="00892021" w:rsidRPr="003B7F92" w:rsidRDefault="00892021" w:rsidP="003B7F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BB775D" w14:textId="36DF0FDD" w:rsidR="003B7F92" w:rsidRDefault="003B7F92" w:rsidP="003B7F92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W w:w="10161" w:type="dxa"/>
        <w:tblLook w:val="04A0" w:firstRow="1" w:lastRow="0" w:firstColumn="1" w:lastColumn="0" w:noHBand="0" w:noVBand="1"/>
      </w:tblPr>
      <w:tblGrid>
        <w:gridCol w:w="587"/>
        <w:gridCol w:w="776"/>
        <w:gridCol w:w="584"/>
        <w:gridCol w:w="267"/>
        <w:gridCol w:w="1356"/>
        <w:gridCol w:w="228"/>
        <w:gridCol w:w="1352"/>
        <w:gridCol w:w="1302"/>
        <w:gridCol w:w="1104"/>
        <w:gridCol w:w="676"/>
        <w:gridCol w:w="1946"/>
      </w:tblGrid>
      <w:tr w:rsidR="00892021" w:rsidRPr="00892021" w14:paraId="6FB6A502" w14:textId="77777777" w:rsidTr="00892021">
        <w:trPr>
          <w:trHeight w:val="51"/>
        </w:trPr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533E72D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b/>
                <w:bCs/>
                <w:lang w:val="en-US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lastRenderedPageBreak/>
              <w:t>Red. br.</w:t>
            </w:r>
          </w:p>
        </w:tc>
        <w:tc>
          <w:tcPr>
            <w:tcW w:w="15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388A15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Skupina</w:t>
            </w:r>
            <w:proofErr w:type="spellEnd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 xml:space="preserve">, </w:t>
            </w:r>
            <w:proofErr w:type="spellStart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vrsta</w:t>
            </w:r>
            <w:proofErr w:type="spellEnd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 xml:space="preserve">, </w:t>
            </w:r>
            <w:proofErr w:type="spellStart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rizik</w:t>
            </w:r>
            <w:proofErr w:type="spellEnd"/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160E36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b/>
                <w:bCs/>
                <w:lang w:val="pl-PL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pl-PL" w:eastAsia="en-US"/>
              </w:rPr>
              <w:t xml:space="preserve">Limit pokrića u EUR/KN po štetnom događaji </w:t>
            </w:r>
          </w:p>
        </w:tc>
        <w:tc>
          <w:tcPr>
            <w:tcW w:w="2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</w:tcPr>
          <w:p w14:paraId="09927558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b/>
                <w:bCs/>
                <w:lang w:val="pl-PL" w:eastAsia="en-US"/>
              </w:rPr>
            </w:pP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82C0B81" w14:textId="118DD78A" w:rsidR="00892021" w:rsidRPr="00892021" w:rsidRDefault="00892021" w:rsidP="00892021">
            <w:pPr>
              <w:jc w:val="center"/>
              <w:rPr>
                <w:rFonts w:ascii="Calibri" w:hAnsi="Calibri" w:cs="Calibri"/>
                <w:b/>
                <w:bCs/>
                <w:lang w:val="pl-PL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pl-PL" w:eastAsia="en-US"/>
              </w:rPr>
              <w:t xml:space="preserve">Agregatni limit pokrića u EUR/KN 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CC21E31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Franšiza</w:t>
            </w:r>
            <w:proofErr w:type="spellEnd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 xml:space="preserve">/ </w:t>
            </w:r>
            <w:proofErr w:type="spellStart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Samopridržaj</w:t>
            </w:r>
            <w:proofErr w:type="spellEnd"/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E0D1ED4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b/>
                <w:bCs/>
                <w:lang w:val="pl-PL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pl-PL" w:eastAsia="en-US"/>
              </w:rPr>
              <w:t>Ukupna godišnja premija u EUR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864B3D5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Porez</w:t>
            </w:r>
            <w:proofErr w:type="spellEnd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A53E64B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b/>
                <w:bCs/>
                <w:lang w:val="pl-PL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pl-PL" w:eastAsia="en-US"/>
              </w:rPr>
              <w:t>Ukupna godišnja premija u EUR s porezom</w:t>
            </w:r>
          </w:p>
        </w:tc>
      </w:tr>
      <w:tr w:rsidR="00892021" w:rsidRPr="00892021" w14:paraId="16D6EB51" w14:textId="77777777" w:rsidTr="00892021">
        <w:trPr>
          <w:trHeight w:val="18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4CE52ECB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pl-PL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pl-PL" w:eastAsia="en-US"/>
              </w:rPr>
              <w:t> 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0F40FF56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</w:pPr>
            <w:r w:rsidRPr="00892021"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  <w:t>OSIGURANJE OD ODGOVORNOSTI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4B9034B3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</w:tcPr>
          <w:p w14:paraId="3B8D6FF7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7642822D" w14:textId="52AC6AE3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7088FFAA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52C51EC2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6F39D802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1920B546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892021" w:rsidRPr="00892021" w14:paraId="5559A349" w14:textId="77777777" w:rsidTr="00892021">
        <w:trPr>
          <w:trHeight w:val="16"/>
        </w:trPr>
        <w:tc>
          <w:tcPr>
            <w:tcW w:w="5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4E0E2E55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1.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3343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829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11145DA8" w14:textId="3C0D26FB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  <w:proofErr w:type="spellStart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Javna</w:t>
            </w:r>
            <w:proofErr w:type="spellEnd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odgovornost</w:t>
            </w:r>
            <w:proofErr w:type="spellEnd"/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 xml:space="preserve"> </w:t>
            </w:r>
          </w:p>
        </w:tc>
      </w:tr>
      <w:tr w:rsidR="00892021" w:rsidRPr="00892021" w14:paraId="49877E01" w14:textId="77777777" w:rsidTr="00892021">
        <w:trPr>
          <w:trHeight w:val="34"/>
        </w:trPr>
        <w:tc>
          <w:tcPr>
            <w:tcW w:w="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ADA1CA1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1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94905" w14:textId="507288D7" w:rsidR="00892021" w:rsidRPr="00892021" w:rsidRDefault="00892021" w:rsidP="00892021">
            <w:pPr>
              <w:ind w:firstLineChars="100" w:firstLine="200"/>
              <w:jc w:val="center"/>
              <w:rPr>
                <w:rFonts w:ascii="Calibri" w:hAnsi="Calibri" w:cs="Calibri"/>
                <w:lang w:val="en-US" w:eastAsia="en-US"/>
              </w:rPr>
            </w:pPr>
            <w:proofErr w:type="spellStart"/>
            <w:r w:rsidRPr="00892021">
              <w:rPr>
                <w:rFonts w:ascii="Calibri" w:hAnsi="Calibri" w:cs="Calibri"/>
                <w:lang w:val="en-US" w:eastAsia="en-US"/>
              </w:rPr>
              <w:t>Javna</w:t>
            </w:r>
            <w:proofErr w:type="spellEnd"/>
            <w:r w:rsidRPr="00892021">
              <w:rPr>
                <w:rFonts w:ascii="Calibri" w:hAnsi="Calibri" w:cs="Calibri"/>
                <w:lang w:val="en-US" w:eastAsia="en-US"/>
              </w:rPr>
              <w:t xml:space="preserve"> </w:t>
            </w:r>
            <w:proofErr w:type="spellStart"/>
            <w:r w:rsidRPr="00892021">
              <w:rPr>
                <w:rFonts w:ascii="Calibri" w:hAnsi="Calibri" w:cs="Calibri"/>
                <w:lang w:val="en-US" w:eastAsia="en-US"/>
              </w:rPr>
              <w:t>odgovornost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31A76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26,600.00 EUR / 200.418,00 KN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8F2480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EBF2" w14:textId="2CC48781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53,200.00 EUR / 400.835,40 KN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A7CE7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0.00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2B68987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6D131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0.00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5413C7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0.00</w:t>
            </w:r>
          </w:p>
        </w:tc>
      </w:tr>
      <w:tr w:rsidR="00892021" w:rsidRPr="00892021" w14:paraId="4DEEBD35" w14:textId="77777777" w:rsidTr="00892021">
        <w:trPr>
          <w:trHeight w:val="16"/>
        </w:trPr>
        <w:tc>
          <w:tcPr>
            <w:tcW w:w="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DF9B57E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1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B48768" w14:textId="77777777" w:rsidR="00892021" w:rsidRPr="00892021" w:rsidRDefault="00892021" w:rsidP="00892021">
            <w:pPr>
              <w:ind w:firstLineChars="100" w:firstLine="200"/>
              <w:jc w:val="center"/>
              <w:rPr>
                <w:rFonts w:ascii="Calibri" w:hAnsi="Calibri" w:cs="Calibri"/>
                <w:lang w:val="en-US" w:eastAsia="en-US"/>
              </w:rPr>
            </w:pPr>
            <w:proofErr w:type="spellStart"/>
            <w:r w:rsidRPr="00892021">
              <w:rPr>
                <w:rFonts w:ascii="Calibri" w:hAnsi="Calibri" w:cs="Calibri"/>
                <w:lang w:val="en-US" w:eastAsia="en-US"/>
              </w:rPr>
              <w:t>Čisto</w:t>
            </w:r>
            <w:proofErr w:type="spellEnd"/>
            <w:r w:rsidRPr="00892021">
              <w:rPr>
                <w:rFonts w:ascii="Calibri" w:hAnsi="Calibri" w:cs="Calibri"/>
                <w:lang w:val="en-US" w:eastAsia="en-US"/>
              </w:rPr>
              <w:t xml:space="preserve"> </w:t>
            </w:r>
            <w:proofErr w:type="spellStart"/>
            <w:r w:rsidRPr="00892021">
              <w:rPr>
                <w:rFonts w:ascii="Calibri" w:hAnsi="Calibri" w:cs="Calibri"/>
                <w:lang w:val="en-US" w:eastAsia="en-US"/>
              </w:rPr>
              <w:t>imovinske</w:t>
            </w:r>
            <w:proofErr w:type="spellEnd"/>
            <w:r w:rsidRPr="00892021">
              <w:rPr>
                <w:rFonts w:ascii="Calibri" w:hAnsi="Calibri" w:cs="Calibri"/>
                <w:lang w:val="en-US" w:eastAsia="en-US"/>
              </w:rPr>
              <w:t xml:space="preserve"> štete</w:t>
            </w:r>
          </w:p>
        </w:tc>
        <w:tc>
          <w:tcPr>
            <w:tcW w:w="1370" w:type="dxa"/>
            <w:tcBorders>
              <w:top w:val="dashed" w:sz="4" w:space="0" w:color="auto"/>
              <w:left w:val="dashed" w:sz="4" w:space="0" w:color="auto"/>
              <w:bottom w:val="dashed" w:sz="4" w:space="0" w:color="000000"/>
              <w:right w:val="dashed" w:sz="4" w:space="0" w:color="auto"/>
            </w:tcBorders>
            <w:shd w:val="clear" w:color="000000" w:fill="FFFFFF"/>
          </w:tcPr>
          <w:p w14:paraId="0757B026" w14:textId="77777777" w:rsidR="00892021" w:rsidRPr="00892021" w:rsidRDefault="00892021" w:rsidP="00892021">
            <w:pPr>
              <w:jc w:val="center"/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1633" w:type="dxa"/>
            <w:gridSpan w:val="2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000000"/>
              <w:right w:val="dashed" w:sz="4" w:space="0" w:color="000000"/>
            </w:tcBorders>
            <w:shd w:val="clear" w:color="000000" w:fill="FFFFFF"/>
            <w:vAlign w:val="center"/>
            <w:hideMark/>
          </w:tcPr>
          <w:p w14:paraId="6BBB5228" w14:textId="307804AA" w:rsidR="00892021" w:rsidRPr="00892021" w:rsidRDefault="00892021" w:rsidP="00892021">
            <w:pPr>
              <w:jc w:val="center"/>
              <w:rPr>
                <w:rFonts w:ascii="Calibri" w:hAnsi="Calibri" w:cs="Calibri"/>
                <w:lang w:val="pl-PL" w:eastAsia="en-US"/>
              </w:rPr>
            </w:pPr>
            <w:r w:rsidRPr="00892021">
              <w:rPr>
                <w:rFonts w:ascii="Calibri" w:hAnsi="Calibri" w:cs="Calibri"/>
                <w:lang w:val="pl-PL" w:eastAsia="en-US"/>
              </w:rPr>
              <w:t>u okviru limita odgovornosti prema trećima</w:t>
            </w:r>
          </w:p>
        </w:tc>
        <w:tc>
          <w:tcPr>
            <w:tcW w:w="1271" w:type="dxa"/>
            <w:vMerge w:val="restart"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BBD46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0.00</w:t>
            </w: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A8D9E8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BC6AF3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5FEC07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</w:p>
        </w:tc>
      </w:tr>
      <w:tr w:rsidR="00892021" w:rsidRPr="00892021" w14:paraId="7FCD73F8" w14:textId="77777777" w:rsidTr="00892021">
        <w:trPr>
          <w:trHeight w:val="51"/>
        </w:trPr>
        <w:tc>
          <w:tcPr>
            <w:tcW w:w="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ADD6D0C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156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D5A8B" w14:textId="77777777" w:rsidR="00892021" w:rsidRPr="00892021" w:rsidRDefault="00892021" w:rsidP="00892021">
            <w:pPr>
              <w:ind w:firstLineChars="100" w:firstLine="200"/>
              <w:jc w:val="center"/>
              <w:rPr>
                <w:rFonts w:ascii="Calibri" w:hAnsi="Calibri" w:cs="Calibri"/>
                <w:lang w:val="pl-PL" w:eastAsia="en-US"/>
              </w:rPr>
            </w:pPr>
            <w:r w:rsidRPr="00892021">
              <w:rPr>
                <w:rFonts w:ascii="Calibri" w:hAnsi="Calibri" w:cs="Calibri"/>
                <w:lang w:val="pl-PL" w:eastAsia="en-US"/>
              </w:rPr>
              <w:t>Odgovornost iz upotrebe vlastitih i tuđih samohodnih radnih  strojeva (u limitu pokrića prema trećima)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2BC139" w14:textId="77777777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163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47789FF" w14:textId="4A0D52BC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1271" w:type="dxa"/>
            <w:vMerge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5CD16" w14:textId="77777777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C9897A" w14:textId="77777777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ABE7E8" w14:textId="77777777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ECA046" w14:textId="77777777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</w:tr>
      <w:tr w:rsidR="00892021" w:rsidRPr="00892021" w14:paraId="4314002C" w14:textId="77777777" w:rsidTr="00892021">
        <w:trPr>
          <w:trHeight w:val="16"/>
        </w:trPr>
        <w:tc>
          <w:tcPr>
            <w:tcW w:w="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7E6E96F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pl-PL" w:eastAsia="en-US"/>
              </w:rPr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5F003" w14:textId="77777777" w:rsidR="00892021" w:rsidRPr="00892021" w:rsidRDefault="00892021" w:rsidP="00892021">
            <w:pPr>
              <w:ind w:firstLineChars="100" w:firstLine="200"/>
              <w:jc w:val="center"/>
              <w:rPr>
                <w:rFonts w:ascii="Calibri" w:hAnsi="Calibri" w:cs="Calibri"/>
                <w:lang w:val="pl-PL" w:eastAsia="en-US"/>
              </w:rPr>
            </w:pPr>
            <w:r w:rsidRPr="00892021">
              <w:rPr>
                <w:rFonts w:ascii="Calibri" w:hAnsi="Calibri" w:cs="Calibri"/>
                <w:lang w:val="pl-PL" w:eastAsia="en-US"/>
              </w:rPr>
              <w:t>Iznenadno i slučajno onečišćenje okoliša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457F2F" w14:textId="77777777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16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256EC4" w14:textId="35A09A20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1271" w:type="dxa"/>
            <w:vMerge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74093" w14:textId="77777777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152C68" w14:textId="77777777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5565EC" w14:textId="77777777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340E44" w14:textId="77777777" w:rsidR="00892021" w:rsidRPr="00892021" w:rsidRDefault="00892021" w:rsidP="00892021">
            <w:pPr>
              <w:rPr>
                <w:rFonts w:ascii="Calibri" w:hAnsi="Calibri" w:cs="Calibri"/>
                <w:lang w:val="pl-PL" w:eastAsia="en-US"/>
              </w:rPr>
            </w:pPr>
          </w:p>
        </w:tc>
      </w:tr>
      <w:tr w:rsidR="00892021" w:rsidRPr="00892021" w14:paraId="0FBA334D" w14:textId="77777777" w:rsidTr="00892021">
        <w:trPr>
          <w:trHeight w:val="18"/>
        </w:trPr>
        <w:tc>
          <w:tcPr>
            <w:tcW w:w="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1577E09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pl-PL" w:eastAsia="en-US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45F64FE2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48B083E" w14:textId="1E2D2BCE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proofErr w:type="spellStart"/>
            <w:r w:rsidRPr="00892021">
              <w:rPr>
                <w:rFonts w:ascii="Calibri" w:hAnsi="Calibri" w:cs="Calibri"/>
                <w:lang w:val="en-US" w:eastAsia="en-US"/>
              </w:rPr>
              <w:t>Ukupno</w:t>
            </w:r>
            <w:proofErr w:type="spellEnd"/>
            <w:r w:rsidRPr="00892021">
              <w:rPr>
                <w:rFonts w:ascii="Calibri" w:hAnsi="Calibri" w:cs="Calibri"/>
                <w:lang w:val="en-US" w:eastAsia="en-US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C81ECC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523DA5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13ABFF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892021" w:rsidRPr="00892021" w14:paraId="1BA97354" w14:textId="77777777" w:rsidTr="00892021">
        <w:trPr>
          <w:trHeight w:val="16"/>
        </w:trPr>
        <w:tc>
          <w:tcPr>
            <w:tcW w:w="5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754EC665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2.</w:t>
            </w: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1814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29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6A1DFE16" w14:textId="156366F9" w:rsidR="00892021" w:rsidRPr="00892021" w:rsidRDefault="00892021" w:rsidP="00892021">
            <w:pPr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</w:pPr>
            <w:proofErr w:type="spellStart"/>
            <w:r w:rsidRPr="00892021"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  <w:t>Odgovornost</w:t>
            </w:r>
            <w:proofErr w:type="spellEnd"/>
            <w:r w:rsidRPr="00892021"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892021"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  <w:t>prema</w:t>
            </w:r>
            <w:proofErr w:type="spellEnd"/>
            <w:r w:rsidRPr="00892021"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892021"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  <w:t>zaposlenicima</w:t>
            </w:r>
            <w:proofErr w:type="spellEnd"/>
          </w:p>
        </w:tc>
      </w:tr>
      <w:tr w:rsidR="00892021" w:rsidRPr="00892021" w14:paraId="38A15339" w14:textId="77777777" w:rsidTr="00892021">
        <w:trPr>
          <w:trHeight w:val="34"/>
        </w:trPr>
        <w:tc>
          <w:tcPr>
            <w:tcW w:w="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EBA0F1E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1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D52D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91309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26,600.00 EUR / 200.418,00 KN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E80FF90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C2B7E" w14:textId="311284E4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53,200.00 EUR / 400.835,40 KN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D57D8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0.00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CBFAF7E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C4D30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0.00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EA112B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0.00</w:t>
            </w:r>
          </w:p>
        </w:tc>
      </w:tr>
      <w:tr w:rsidR="00892021" w:rsidRPr="00892021" w14:paraId="0F7CAA79" w14:textId="77777777" w:rsidTr="00892021">
        <w:trPr>
          <w:trHeight w:val="18"/>
        </w:trPr>
        <w:tc>
          <w:tcPr>
            <w:tcW w:w="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00278D1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14:paraId="10911814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9E1ABDE" w14:textId="25D8FDE6" w:rsidR="00892021" w:rsidRPr="00892021" w:rsidRDefault="00892021" w:rsidP="00892021">
            <w:pPr>
              <w:jc w:val="right"/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8B1122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1D02A4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6FB3DC0" w14:textId="77777777" w:rsidR="00892021" w:rsidRPr="00892021" w:rsidRDefault="00892021" w:rsidP="00892021">
            <w:pPr>
              <w:rPr>
                <w:rFonts w:ascii="Calibri" w:hAnsi="Calibri" w:cs="Calibri"/>
                <w:lang w:val="en-US" w:eastAsia="en-US"/>
              </w:rPr>
            </w:pPr>
            <w:r w:rsidRPr="00892021">
              <w:rPr>
                <w:rFonts w:ascii="Calibri" w:hAnsi="Calibri" w:cs="Calibri"/>
                <w:lang w:val="en-US" w:eastAsia="en-US"/>
              </w:rPr>
              <w:t> </w:t>
            </w:r>
          </w:p>
        </w:tc>
      </w:tr>
      <w:tr w:rsidR="00892021" w:rsidRPr="00892021" w14:paraId="543D7C68" w14:textId="77777777" w:rsidTr="00892021">
        <w:trPr>
          <w:trHeight w:val="18"/>
        </w:trPr>
        <w:tc>
          <w:tcPr>
            <w:tcW w:w="12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</w:tcPr>
          <w:p w14:paraId="50598540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51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CA48E84" w14:textId="29558199" w:rsidR="00892021" w:rsidRPr="00892021" w:rsidRDefault="00892021" w:rsidP="00892021">
            <w:pPr>
              <w:jc w:val="right"/>
              <w:rPr>
                <w:rFonts w:ascii="Calibri" w:hAnsi="Calibri" w:cs="Calibri"/>
                <w:b/>
                <w:bCs/>
                <w:lang w:val="en-US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SVEUKUPNO: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FC3E64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b/>
                <w:bCs/>
                <w:lang w:val="en-US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0.00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F22D09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7B6A0A4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b/>
                <w:bCs/>
                <w:lang w:val="en-US" w:eastAsia="en-US"/>
              </w:rPr>
            </w:pPr>
            <w:r w:rsidRPr="00892021">
              <w:rPr>
                <w:rFonts w:ascii="Calibri" w:hAnsi="Calibri" w:cs="Calibri"/>
                <w:b/>
                <w:bCs/>
                <w:lang w:val="en-US" w:eastAsia="en-US"/>
              </w:rPr>
              <w:t>0.00</w:t>
            </w:r>
          </w:p>
        </w:tc>
      </w:tr>
      <w:tr w:rsidR="00892021" w:rsidRPr="00892021" w14:paraId="64FC2AC4" w14:textId="77777777" w:rsidTr="00892021">
        <w:trPr>
          <w:trHeight w:val="18"/>
        </w:trPr>
        <w:tc>
          <w:tcPr>
            <w:tcW w:w="12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</w:tcPr>
          <w:p w14:paraId="30C24F28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51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5C363F32" w14:textId="1559CAB5" w:rsidR="00892021" w:rsidRPr="00892021" w:rsidRDefault="00892021" w:rsidP="00892021">
            <w:pPr>
              <w:jc w:val="right"/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82352AF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E27BE2A" w14:textId="77777777" w:rsidR="00892021" w:rsidRPr="00892021" w:rsidRDefault="00892021" w:rsidP="00892021">
            <w:pPr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5B7531D" w14:textId="77777777" w:rsidR="00892021" w:rsidRPr="00892021" w:rsidRDefault="00892021" w:rsidP="00892021">
            <w:pPr>
              <w:jc w:val="right"/>
              <w:rPr>
                <w:rFonts w:ascii="Calibri" w:hAnsi="Calibri" w:cs="Calibri"/>
                <w:b/>
                <w:bCs/>
                <w:lang w:val="en-US" w:eastAsia="en-US"/>
              </w:rPr>
            </w:pPr>
          </w:p>
        </w:tc>
      </w:tr>
    </w:tbl>
    <w:p w14:paraId="26706C66" w14:textId="363F888C" w:rsidR="003B7F92" w:rsidRPr="003B7F92" w:rsidRDefault="003B7F92" w:rsidP="003B7F92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3B7F92" w:rsidRPr="003B7F92" w:rsidSect="00F02A6B">
      <w:headerReference w:type="default" r:id="rId8"/>
      <w:footerReference w:type="default" r:id="rId9"/>
      <w:pgSz w:w="12240" w:h="15840"/>
      <w:pgMar w:top="1418" w:right="1021" w:bottom="1418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F8002" w14:textId="77777777" w:rsidR="00AF75FC" w:rsidRDefault="00AF75FC" w:rsidP="007E0238">
      <w:r>
        <w:separator/>
      </w:r>
    </w:p>
  </w:endnote>
  <w:endnote w:type="continuationSeparator" w:id="0">
    <w:p w14:paraId="23E709F1" w14:textId="77777777" w:rsidR="00AF75FC" w:rsidRDefault="00AF75FC" w:rsidP="007E0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balin Grap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4666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5F8BC8" w14:textId="77777777" w:rsidR="00F91890" w:rsidRDefault="00F91890">
        <w:pPr>
          <w:pStyle w:val="Podnoje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64C4C016" wp14:editId="6B0A017A">
                  <wp:extent cx="5467350" cy="45085"/>
                  <wp:effectExtent l="9525" t="9525" r="0" b="2540"/>
                  <wp:docPr id="1" name="AutoShape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3407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<w:pict>
                <v:shapetype w14:anchorId="63B24E0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YbPoQIAAF0FAAAOAAAAZHJzL2Uyb0RvYy54bWysVF9v0zAQf0fiO1h+75KUZG2ipdO2UkAq&#10;MGnAu2s7jYVjG9ttuk18d85O1m2AEELkwbmz7//97s7OD51Ee26d0KrG2UmKEVdUM6G2Nf78aTWZ&#10;Y+Q8UYxIrXiNb7nD54uXL856U/GpbrVk3CIwolzVmxq33psqSRxteUfciTZcwWOjbUc8sHabMEt6&#10;sN7JZJqmp0mvLTNWU+4c3C6HR7yI9puGU/+xaRz3SNYYYvPxtPHchDNZnJFqa4lpBR3DIP8QRUeE&#10;AqdHU0viCdpZ8YupTlCrnW78CdVdoptGUB5zgGyy9KdsblpieMwFiuPMsUzu/5mlH/bXFgkGvcNI&#10;kQ5adLHzOnpGcMW4o1Cutdi2HrXaijutPJGhbr1xFajfmGsbMndmrelXh5S+aona8gtrdd9ywiDa&#10;LMgnzxQC40AVbfr3moFbAm5jCQ+N7VAjhfkSFINpKBM6xJ7dHnvGDx5RuCzKV3k6KzCi8JYX6byI&#10;vkgVzARlY51/w3WHAlHjRuoeArR+yakIqI0eyH7tfIjxUT7qEu9XQspRV/q32t5FhWZ7JW1M2243&#10;QKI9CQiL3xjAUWTzW9lV/EbZUSS4H10G25AjhDVSA5zuy2yap5fTcrI6nc8m+SovJuUsnU/SrLws&#10;T9O8zJer7yHELK9awRhXa6H4A7Sz/O+gMw7ZAMoIbtTXuCymRczeaSlYKMyfK/BMrBMeJl2Krsbz&#10;Y5lIFRDyWrE4h54IOdDJ8/BjY6AaD/9YlYinAKEBihvNbgFOVkOTYdJhJwEBiL3DqIf5rrH7tiOW&#10;YyTfKYBkmeV5WAiRyYvZFBj79GXz9IUoCqZq7DEayCs/LJGdsWE0HpCqdJieRkQsBYgPUY3ghxmO&#10;GYz7JiyJp3yUetyKix8AAAD//wMAUEsDBBQABgAIAAAAIQAxjw2I2wAAAAMBAAAPAAAAZHJzL2Rv&#10;d25yZXYueG1sTI/BTsMwEETvSPyDtUjcqJMeSkjjVCjQC4JDSyU4OvE2iWqvo9htA1/PwqVcRhrN&#10;auZtsZqcFSccQ+9JQTpLQCA13vTUKti9r+8yECFqMtp6QgVfGGBVXl8VOjf+TBs8bWMruIRCrhV0&#10;MQ65lKHp0Okw8wMSZ3s/Oh3Zjq00oz5zubNyniQL6XRPvNDpAasOm8P26BSsN28vT/Pn3eve1x+2&#10;yh4+q+HbK3V7Mz0uQUSc4uUYfvEZHUpmqv2RTBBWAT8S/5SzbJGyrRXcpyDLQv5nL38AAAD//wMA&#10;UEsBAi0AFAAGAAgAAAAhALaDOJL+AAAA4QEAABMAAAAAAAAAAAAAAAAAAAAAAFtDb250ZW50X1R5&#10;cGVzXS54bWxQSwECLQAUAAYACAAAACEAOP0h/9YAAACUAQAACwAAAAAAAAAAAAAAAAAvAQAAX3Jl&#10;bHMvLnJlbHNQSwECLQAUAAYACAAAACEAWKmGz6ECAABdBQAADgAAAAAAAAAAAAAAAAAuAgAAZHJz&#10;L2Uyb0RvYy54bWxQSwECLQAUAAYACAAAACEAMY8NiNsAAAADAQAADwAAAAAAAAAAAAAAAAD7BAAA&#10;ZHJzL2Rvd25yZXYueG1sUEsFBgAAAAAEAAQA8wAAAAM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2B8255D8" w14:textId="793E7A48" w:rsidR="00F91890" w:rsidRDefault="00F91890">
        <w:pPr>
          <w:pStyle w:val="Podnoje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0E5D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223FF4F" w14:textId="77777777" w:rsidR="00F91890" w:rsidRDefault="00F918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EBF9A" w14:textId="77777777" w:rsidR="00AF75FC" w:rsidRDefault="00AF75FC" w:rsidP="007E0238">
      <w:r>
        <w:separator/>
      </w:r>
    </w:p>
  </w:footnote>
  <w:footnote w:type="continuationSeparator" w:id="0">
    <w:p w14:paraId="316F8FB2" w14:textId="77777777" w:rsidR="00AF75FC" w:rsidRDefault="00AF75FC" w:rsidP="007E0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50F08" w14:textId="1E3B8A3E" w:rsidR="00F91890" w:rsidRPr="00052078" w:rsidRDefault="00F91890" w:rsidP="000520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6E4DD3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7408B8"/>
    <w:multiLevelType w:val="hybridMultilevel"/>
    <w:tmpl w:val="7EFC1910"/>
    <w:lvl w:ilvl="0" w:tplc="ED8CB1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88E65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C1512"/>
    <w:multiLevelType w:val="multilevel"/>
    <w:tmpl w:val="073A8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145737"/>
    <w:multiLevelType w:val="hybridMultilevel"/>
    <w:tmpl w:val="9A24D0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E339C"/>
    <w:multiLevelType w:val="hybridMultilevel"/>
    <w:tmpl w:val="F104E098"/>
    <w:lvl w:ilvl="0" w:tplc="041A0003">
      <w:start w:val="1"/>
      <w:numFmt w:val="bullet"/>
      <w:lvlText w:val="o"/>
      <w:lvlJc w:val="left"/>
      <w:pPr>
        <w:ind w:left="812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 w15:restartNumberingAfterBreak="0">
    <w:nsid w:val="03A87B56"/>
    <w:multiLevelType w:val="hybridMultilevel"/>
    <w:tmpl w:val="E93438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D6B91"/>
    <w:multiLevelType w:val="hybridMultilevel"/>
    <w:tmpl w:val="D6843C7A"/>
    <w:lvl w:ilvl="0" w:tplc="10447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A85824"/>
    <w:multiLevelType w:val="hybridMultilevel"/>
    <w:tmpl w:val="35102BA2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E27AC"/>
    <w:multiLevelType w:val="hybridMultilevel"/>
    <w:tmpl w:val="F30CB28E"/>
    <w:lvl w:ilvl="0" w:tplc="5BC40172">
      <w:start w:val="2"/>
      <w:numFmt w:val="bullet"/>
      <w:lvlText w:val="-"/>
      <w:lvlJc w:val="left"/>
      <w:pPr>
        <w:ind w:left="405" w:hanging="360"/>
      </w:pPr>
      <w:rPr>
        <w:rFonts w:ascii="Cambria" w:eastAsia="Calibri" w:hAnsi="Cambria" w:cs="Arial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1435632D"/>
    <w:multiLevelType w:val="multilevel"/>
    <w:tmpl w:val="FFB20B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5F7494A"/>
    <w:multiLevelType w:val="hybridMultilevel"/>
    <w:tmpl w:val="73EEEF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B078B"/>
    <w:multiLevelType w:val="hybridMultilevel"/>
    <w:tmpl w:val="02A007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E033B9"/>
    <w:multiLevelType w:val="hybridMultilevel"/>
    <w:tmpl w:val="73EEEF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23CE9"/>
    <w:multiLevelType w:val="hybridMultilevel"/>
    <w:tmpl w:val="FD86C27E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0E81A32"/>
    <w:multiLevelType w:val="hybridMultilevel"/>
    <w:tmpl w:val="52F858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07082"/>
    <w:multiLevelType w:val="hybridMultilevel"/>
    <w:tmpl w:val="37A4E7AE"/>
    <w:lvl w:ilvl="0" w:tplc="2684F5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15A4A"/>
    <w:multiLevelType w:val="hybridMultilevel"/>
    <w:tmpl w:val="12F82AC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806CD"/>
    <w:multiLevelType w:val="hybridMultilevel"/>
    <w:tmpl w:val="3FD8A9EE"/>
    <w:lvl w:ilvl="0" w:tplc="11DCA65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53C85"/>
    <w:multiLevelType w:val="hybridMultilevel"/>
    <w:tmpl w:val="3AE6FF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B3270"/>
    <w:multiLevelType w:val="hybridMultilevel"/>
    <w:tmpl w:val="F3A0D89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83A49"/>
    <w:multiLevelType w:val="hybridMultilevel"/>
    <w:tmpl w:val="149E602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25842"/>
    <w:multiLevelType w:val="hybridMultilevel"/>
    <w:tmpl w:val="4AE6AFB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AE6190"/>
    <w:multiLevelType w:val="hybridMultilevel"/>
    <w:tmpl w:val="2EFE444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5205D7"/>
    <w:multiLevelType w:val="hybridMultilevel"/>
    <w:tmpl w:val="E3CA538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E5458"/>
    <w:multiLevelType w:val="hybridMultilevel"/>
    <w:tmpl w:val="6726A006"/>
    <w:lvl w:ilvl="0" w:tplc="6618316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44DC6DE7"/>
    <w:multiLevelType w:val="hybridMultilevel"/>
    <w:tmpl w:val="3A6492C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E3166"/>
    <w:multiLevelType w:val="hybridMultilevel"/>
    <w:tmpl w:val="96B068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76C82"/>
    <w:multiLevelType w:val="hybridMultilevel"/>
    <w:tmpl w:val="BA222B7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2002E"/>
    <w:multiLevelType w:val="hybridMultilevel"/>
    <w:tmpl w:val="18024A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C47E5A"/>
    <w:multiLevelType w:val="hybridMultilevel"/>
    <w:tmpl w:val="4EAC6BF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850A95"/>
    <w:multiLevelType w:val="multilevel"/>
    <w:tmpl w:val="46FA4F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2967E32"/>
    <w:multiLevelType w:val="hybridMultilevel"/>
    <w:tmpl w:val="E70A19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BA76F0"/>
    <w:multiLevelType w:val="hybridMultilevel"/>
    <w:tmpl w:val="149E602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EC7234"/>
    <w:multiLevelType w:val="hybridMultilevel"/>
    <w:tmpl w:val="73EEEFEA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87A1B53"/>
    <w:multiLevelType w:val="hybridMultilevel"/>
    <w:tmpl w:val="0D02801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55F7C"/>
    <w:multiLevelType w:val="hybridMultilevel"/>
    <w:tmpl w:val="14F8AD7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EB1998"/>
    <w:multiLevelType w:val="hybridMultilevel"/>
    <w:tmpl w:val="C87A7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20F32"/>
    <w:multiLevelType w:val="hybridMultilevel"/>
    <w:tmpl w:val="81B44E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47F17"/>
    <w:multiLevelType w:val="hybridMultilevel"/>
    <w:tmpl w:val="4DF04B94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D84482"/>
    <w:multiLevelType w:val="hybridMultilevel"/>
    <w:tmpl w:val="BDD07C0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CD0362"/>
    <w:multiLevelType w:val="hybridMultilevel"/>
    <w:tmpl w:val="FECEC922"/>
    <w:lvl w:ilvl="0" w:tplc="041A0003">
      <w:start w:val="1"/>
      <w:numFmt w:val="bullet"/>
      <w:lvlText w:val="o"/>
      <w:lvlJc w:val="left"/>
      <w:pPr>
        <w:ind w:left="812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41" w15:restartNumberingAfterBreak="0">
    <w:nsid w:val="660C1A89"/>
    <w:multiLevelType w:val="hybridMultilevel"/>
    <w:tmpl w:val="D944BFD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790FA6"/>
    <w:multiLevelType w:val="multilevel"/>
    <w:tmpl w:val="B8FAC760"/>
    <w:lvl w:ilvl="0">
      <w:start w:val="1"/>
      <w:numFmt w:val="decimal"/>
      <w:pStyle w:val="Naslov2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C6C39FD"/>
    <w:multiLevelType w:val="hybridMultilevel"/>
    <w:tmpl w:val="B3BE34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917B5B"/>
    <w:multiLevelType w:val="hybridMultilevel"/>
    <w:tmpl w:val="E732F8F8"/>
    <w:lvl w:ilvl="0" w:tplc="AC0CE76E">
      <w:start w:val="1"/>
      <w:numFmt w:val="decimal"/>
      <w:pStyle w:val="6tijL"/>
      <w:lvlText w:val="(%1)"/>
      <w:lvlJc w:val="left"/>
      <w:pPr>
        <w:ind w:left="360" w:hanging="360"/>
      </w:pPr>
      <w:rPr>
        <w:rFonts w:ascii="Calibri" w:hAnsi="Calibri" w:hint="default"/>
        <w:b/>
        <w:i w:val="0"/>
        <w:strike w:val="0"/>
        <w:color w:val="0070C0"/>
        <w:sz w:val="20"/>
        <w:szCs w:val="20"/>
      </w:rPr>
    </w:lvl>
    <w:lvl w:ilvl="1" w:tplc="FC643B98">
      <w:numFmt w:val="none"/>
      <w:lvlText w:val=""/>
      <w:lvlJc w:val="left"/>
      <w:pPr>
        <w:tabs>
          <w:tab w:val="num" w:pos="360"/>
        </w:tabs>
      </w:pPr>
    </w:lvl>
    <w:lvl w:ilvl="2" w:tplc="C4C8B56A">
      <w:numFmt w:val="decimal"/>
      <w:lvlText w:val=""/>
      <w:lvlJc w:val="left"/>
    </w:lvl>
    <w:lvl w:ilvl="3" w:tplc="17A2EFE4">
      <w:numFmt w:val="decimal"/>
      <w:lvlText w:val=""/>
      <w:lvlJc w:val="left"/>
    </w:lvl>
    <w:lvl w:ilvl="4" w:tplc="B25038D8">
      <w:numFmt w:val="decimal"/>
      <w:lvlText w:val=""/>
      <w:lvlJc w:val="left"/>
    </w:lvl>
    <w:lvl w:ilvl="5" w:tplc="42D67130">
      <w:numFmt w:val="decimal"/>
      <w:lvlText w:val=""/>
      <w:lvlJc w:val="left"/>
    </w:lvl>
    <w:lvl w:ilvl="6" w:tplc="D316857A">
      <w:numFmt w:val="decimal"/>
      <w:lvlText w:val=""/>
      <w:lvlJc w:val="left"/>
    </w:lvl>
    <w:lvl w:ilvl="7" w:tplc="3BEC1820">
      <w:numFmt w:val="decimal"/>
      <w:lvlText w:val=""/>
      <w:lvlJc w:val="left"/>
    </w:lvl>
    <w:lvl w:ilvl="8" w:tplc="C428A54E">
      <w:numFmt w:val="decimal"/>
      <w:lvlText w:val=""/>
      <w:lvlJc w:val="left"/>
    </w:lvl>
  </w:abstractNum>
  <w:abstractNum w:abstractNumId="45" w15:restartNumberingAfterBreak="0">
    <w:nsid w:val="6E935169"/>
    <w:multiLevelType w:val="hybridMultilevel"/>
    <w:tmpl w:val="6F6E5E64"/>
    <w:lvl w:ilvl="0" w:tplc="8B06ED4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7C1660"/>
    <w:multiLevelType w:val="hybridMultilevel"/>
    <w:tmpl w:val="9F8A2294"/>
    <w:lvl w:ilvl="0" w:tplc="46FEFE2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570D83"/>
    <w:multiLevelType w:val="hybridMultilevel"/>
    <w:tmpl w:val="218E9B56"/>
    <w:lvl w:ilvl="0" w:tplc="B2AAD64E">
      <w:start w:val="1"/>
      <w:numFmt w:val="decimal"/>
      <w:pStyle w:val="7razina1lanka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21C12"/>
    <w:multiLevelType w:val="hybridMultilevel"/>
    <w:tmpl w:val="4E7E9B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3"/>
  </w:num>
  <w:num w:numId="3">
    <w:abstractNumId w:val="15"/>
  </w:num>
  <w:num w:numId="4">
    <w:abstractNumId w:val="24"/>
  </w:num>
  <w:num w:numId="5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48"/>
  </w:num>
  <w:num w:numId="11">
    <w:abstractNumId w:val="46"/>
  </w:num>
  <w:num w:numId="12">
    <w:abstractNumId w:val="1"/>
  </w:num>
  <w:num w:numId="13">
    <w:abstractNumId w:val="14"/>
  </w:num>
  <w:num w:numId="14">
    <w:abstractNumId w:val="6"/>
  </w:num>
  <w:num w:numId="15">
    <w:abstractNumId w:val="17"/>
  </w:num>
  <w:num w:numId="16">
    <w:abstractNumId w:val="40"/>
  </w:num>
  <w:num w:numId="17">
    <w:abstractNumId w:val="44"/>
  </w:num>
  <w:num w:numId="18">
    <w:abstractNumId w:val="47"/>
  </w:num>
  <w:num w:numId="19">
    <w:abstractNumId w:val="3"/>
  </w:num>
  <w:num w:numId="20">
    <w:abstractNumId w:val="37"/>
  </w:num>
  <w:num w:numId="21">
    <w:abstractNumId w:val="28"/>
  </w:num>
  <w:num w:numId="22">
    <w:abstractNumId w:val="34"/>
  </w:num>
  <w:num w:numId="23">
    <w:abstractNumId w:val="32"/>
  </w:num>
  <w:num w:numId="24">
    <w:abstractNumId w:val="20"/>
  </w:num>
  <w:num w:numId="25">
    <w:abstractNumId w:val="22"/>
  </w:num>
  <w:num w:numId="26">
    <w:abstractNumId w:val="29"/>
  </w:num>
  <w:num w:numId="27">
    <w:abstractNumId w:val="30"/>
  </w:num>
  <w:num w:numId="28">
    <w:abstractNumId w:val="39"/>
  </w:num>
  <w:num w:numId="29">
    <w:abstractNumId w:val="7"/>
  </w:num>
  <w:num w:numId="30">
    <w:abstractNumId w:val="41"/>
  </w:num>
  <w:num w:numId="31">
    <w:abstractNumId w:val="27"/>
  </w:num>
  <w:num w:numId="32">
    <w:abstractNumId w:val="16"/>
  </w:num>
  <w:num w:numId="33">
    <w:abstractNumId w:val="2"/>
  </w:num>
  <w:num w:numId="34">
    <w:abstractNumId w:val="9"/>
  </w:num>
  <w:num w:numId="35">
    <w:abstractNumId w:val="38"/>
  </w:num>
  <w:num w:numId="36">
    <w:abstractNumId w:val="23"/>
  </w:num>
  <w:num w:numId="37">
    <w:abstractNumId w:val="35"/>
  </w:num>
  <w:num w:numId="38">
    <w:abstractNumId w:val="25"/>
  </w:num>
  <w:num w:numId="39">
    <w:abstractNumId w:val="19"/>
  </w:num>
  <w:num w:numId="40">
    <w:abstractNumId w:val="11"/>
  </w:num>
  <w:num w:numId="41">
    <w:abstractNumId w:val="4"/>
  </w:num>
  <w:num w:numId="42">
    <w:abstractNumId w:val="43"/>
  </w:num>
  <w:num w:numId="43">
    <w:abstractNumId w:val="5"/>
  </w:num>
  <w:num w:numId="44">
    <w:abstractNumId w:val="8"/>
  </w:num>
  <w:num w:numId="45">
    <w:abstractNumId w:val="45"/>
  </w:num>
  <w:num w:numId="46">
    <w:abstractNumId w:val="12"/>
  </w:num>
  <w:num w:numId="47">
    <w:abstractNumId w:val="10"/>
  </w:num>
  <w:num w:numId="48">
    <w:abstractNumId w:val="33"/>
  </w:num>
  <w:num w:numId="49">
    <w:abstractNumId w:val="2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572"/>
    <w:rsid w:val="000003B9"/>
    <w:rsid w:val="00001D84"/>
    <w:rsid w:val="00003382"/>
    <w:rsid w:val="000037C9"/>
    <w:rsid w:val="00005C1F"/>
    <w:rsid w:val="00015B4E"/>
    <w:rsid w:val="00017006"/>
    <w:rsid w:val="00022E89"/>
    <w:rsid w:val="0002577D"/>
    <w:rsid w:val="00026A21"/>
    <w:rsid w:val="000273E7"/>
    <w:rsid w:val="000308FC"/>
    <w:rsid w:val="0003116D"/>
    <w:rsid w:val="0003125F"/>
    <w:rsid w:val="00033270"/>
    <w:rsid w:val="0003472A"/>
    <w:rsid w:val="00037379"/>
    <w:rsid w:val="00041D8A"/>
    <w:rsid w:val="00044195"/>
    <w:rsid w:val="00050F9A"/>
    <w:rsid w:val="00052078"/>
    <w:rsid w:val="000542C4"/>
    <w:rsid w:val="00056F80"/>
    <w:rsid w:val="0006369D"/>
    <w:rsid w:val="000644C2"/>
    <w:rsid w:val="0006591B"/>
    <w:rsid w:val="00074D52"/>
    <w:rsid w:val="00075536"/>
    <w:rsid w:val="00075B43"/>
    <w:rsid w:val="00076B15"/>
    <w:rsid w:val="00081AA5"/>
    <w:rsid w:val="00085589"/>
    <w:rsid w:val="000908F4"/>
    <w:rsid w:val="00091F1E"/>
    <w:rsid w:val="00095839"/>
    <w:rsid w:val="000A394B"/>
    <w:rsid w:val="000A4F2E"/>
    <w:rsid w:val="000A5669"/>
    <w:rsid w:val="000A6A87"/>
    <w:rsid w:val="000B2079"/>
    <w:rsid w:val="000B2D82"/>
    <w:rsid w:val="000B5312"/>
    <w:rsid w:val="000C087F"/>
    <w:rsid w:val="000C2D4B"/>
    <w:rsid w:val="000C5793"/>
    <w:rsid w:val="000C7202"/>
    <w:rsid w:val="000D12FE"/>
    <w:rsid w:val="000D1DAD"/>
    <w:rsid w:val="000D3D78"/>
    <w:rsid w:val="000D4555"/>
    <w:rsid w:val="000D526A"/>
    <w:rsid w:val="000D7F11"/>
    <w:rsid w:val="000E1CAE"/>
    <w:rsid w:val="000E4C6D"/>
    <w:rsid w:val="000E5B93"/>
    <w:rsid w:val="000E5DF4"/>
    <w:rsid w:val="000E6EF6"/>
    <w:rsid w:val="000E7081"/>
    <w:rsid w:val="000F6F81"/>
    <w:rsid w:val="000F76DE"/>
    <w:rsid w:val="000F790E"/>
    <w:rsid w:val="000F79E6"/>
    <w:rsid w:val="00100737"/>
    <w:rsid w:val="001024FF"/>
    <w:rsid w:val="0010378C"/>
    <w:rsid w:val="00103A9D"/>
    <w:rsid w:val="0010420C"/>
    <w:rsid w:val="0010434B"/>
    <w:rsid w:val="00107AD5"/>
    <w:rsid w:val="00107AEE"/>
    <w:rsid w:val="00112C8C"/>
    <w:rsid w:val="001135FF"/>
    <w:rsid w:val="001138A9"/>
    <w:rsid w:val="00115CD5"/>
    <w:rsid w:val="001179DF"/>
    <w:rsid w:val="00120750"/>
    <w:rsid w:val="00120F8D"/>
    <w:rsid w:val="0012150D"/>
    <w:rsid w:val="00126268"/>
    <w:rsid w:val="001263EE"/>
    <w:rsid w:val="00132036"/>
    <w:rsid w:val="00134449"/>
    <w:rsid w:val="00140D3F"/>
    <w:rsid w:val="001426F1"/>
    <w:rsid w:val="00144964"/>
    <w:rsid w:val="00150C4C"/>
    <w:rsid w:val="00150F44"/>
    <w:rsid w:val="0015680D"/>
    <w:rsid w:val="001650D7"/>
    <w:rsid w:val="00166450"/>
    <w:rsid w:val="00171FB2"/>
    <w:rsid w:val="00173F7E"/>
    <w:rsid w:val="001745B7"/>
    <w:rsid w:val="00175D89"/>
    <w:rsid w:val="00176189"/>
    <w:rsid w:val="00176EF3"/>
    <w:rsid w:val="0018517F"/>
    <w:rsid w:val="001879EC"/>
    <w:rsid w:val="00191AA3"/>
    <w:rsid w:val="001942FF"/>
    <w:rsid w:val="00194F6C"/>
    <w:rsid w:val="001970A5"/>
    <w:rsid w:val="001A3FA3"/>
    <w:rsid w:val="001A4572"/>
    <w:rsid w:val="001A5729"/>
    <w:rsid w:val="001A6E6D"/>
    <w:rsid w:val="001B1560"/>
    <w:rsid w:val="001B2116"/>
    <w:rsid w:val="001B23E7"/>
    <w:rsid w:val="001B4328"/>
    <w:rsid w:val="001D13BA"/>
    <w:rsid w:val="001D3A67"/>
    <w:rsid w:val="001D4867"/>
    <w:rsid w:val="001D5A80"/>
    <w:rsid w:val="001E018E"/>
    <w:rsid w:val="001E0C14"/>
    <w:rsid w:val="001E0EB9"/>
    <w:rsid w:val="001E1EF9"/>
    <w:rsid w:val="001E70C4"/>
    <w:rsid w:val="001E7B39"/>
    <w:rsid w:val="001F001C"/>
    <w:rsid w:val="001F1C47"/>
    <w:rsid w:val="001F4572"/>
    <w:rsid w:val="001F493C"/>
    <w:rsid w:val="001F7277"/>
    <w:rsid w:val="0020254E"/>
    <w:rsid w:val="00202856"/>
    <w:rsid w:val="00213B63"/>
    <w:rsid w:val="00215157"/>
    <w:rsid w:val="00220E41"/>
    <w:rsid w:val="00221824"/>
    <w:rsid w:val="002227E5"/>
    <w:rsid w:val="00222F02"/>
    <w:rsid w:val="00223AF2"/>
    <w:rsid w:val="0023587D"/>
    <w:rsid w:val="00236B4F"/>
    <w:rsid w:val="002408ED"/>
    <w:rsid w:val="00242ED3"/>
    <w:rsid w:val="00245082"/>
    <w:rsid w:val="00246940"/>
    <w:rsid w:val="00250A54"/>
    <w:rsid w:val="00253E75"/>
    <w:rsid w:val="002550E7"/>
    <w:rsid w:val="00256D3C"/>
    <w:rsid w:val="0026021A"/>
    <w:rsid w:val="00265353"/>
    <w:rsid w:val="00266781"/>
    <w:rsid w:val="0026747C"/>
    <w:rsid w:val="00270401"/>
    <w:rsid w:val="00271C4F"/>
    <w:rsid w:val="002721D4"/>
    <w:rsid w:val="0027318D"/>
    <w:rsid w:val="00275BF1"/>
    <w:rsid w:val="00276D71"/>
    <w:rsid w:val="002811EB"/>
    <w:rsid w:val="00284914"/>
    <w:rsid w:val="00285E89"/>
    <w:rsid w:val="002932A6"/>
    <w:rsid w:val="00295970"/>
    <w:rsid w:val="0029798E"/>
    <w:rsid w:val="00297BEC"/>
    <w:rsid w:val="002A301C"/>
    <w:rsid w:val="002A3CF8"/>
    <w:rsid w:val="002A5EC2"/>
    <w:rsid w:val="002A64F5"/>
    <w:rsid w:val="002A682F"/>
    <w:rsid w:val="002A7213"/>
    <w:rsid w:val="002B04E7"/>
    <w:rsid w:val="002B22D2"/>
    <w:rsid w:val="002B2D20"/>
    <w:rsid w:val="002B40D6"/>
    <w:rsid w:val="002B4D78"/>
    <w:rsid w:val="002C0733"/>
    <w:rsid w:val="002C7083"/>
    <w:rsid w:val="002D11F4"/>
    <w:rsid w:val="002D1A8B"/>
    <w:rsid w:val="002D3760"/>
    <w:rsid w:val="002D386C"/>
    <w:rsid w:val="002D44B2"/>
    <w:rsid w:val="002D4F2C"/>
    <w:rsid w:val="002E1C0B"/>
    <w:rsid w:val="002E1D67"/>
    <w:rsid w:val="002E25F7"/>
    <w:rsid w:val="002E5AF3"/>
    <w:rsid w:val="002E7CDD"/>
    <w:rsid w:val="002F044D"/>
    <w:rsid w:val="002F2CD2"/>
    <w:rsid w:val="002F6FE7"/>
    <w:rsid w:val="002F7D39"/>
    <w:rsid w:val="00301FE0"/>
    <w:rsid w:val="00302E17"/>
    <w:rsid w:val="00304211"/>
    <w:rsid w:val="0030648A"/>
    <w:rsid w:val="0031196C"/>
    <w:rsid w:val="0031290E"/>
    <w:rsid w:val="00315AA9"/>
    <w:rsid w:val="0031706B"/>
    <w:rsid w:val="00317EFE"/>
    <w:rsid w:val="0032655C"/>
    <w:rsid w:val="003269BC"/>
    <w:rsid w:val="003269DA"/>
    <w:rsid w:val="00326D4A"/>
    <w:rsid w:val="003275D1"/>
    <w:rsid w:val="00330714"/>
    <w:rsid w:val="00333B47"/>
    <w:rsid w:val="00340CFE"/>
    <w:rsid w:val="00341071"/>
    <w:rsid w:val="00341C85"/>
    <w:rsid w:val="00343D9A"/>
    <w:rsid w:val="00345441"/>
    <w:rsid w:val="00346459"/>
    <w:rsid w:val="00346C8B"/>
    <w:rsid w:val="00353873"/>
    <w:rsid w:val="0036051A"/>
    <w:rsid w:val="00362BFE"/>
    <w:rsid w:val="0036380F"/>
    <w:rsid w:val="00364A5D"/>
    <w:rsid w:val="003671F0"/>
    <w:rsid w:val="00367B5A"/>
    <w:rsid w:val="00371B8F"/>
    <w:rsid w:val="00372925"/>
    <w:rsid w:val="00372EF5"/>
    <w:rsid w:val="00374727"/>
    <w:rsid w:val="00376C6B"/>
    <w:rsid w:val="00382399"/>
    <w:rsid w:val="003837D4"/>
    <w:rsid w:val="00383F72"/>
    <w:rsid w:val="00387190"/>
    <w:rsid w:val="003878E0"/>
    <w:rsid w:val="003979A5"/>
    <w:rsid w:val="003A1653"/>
    <w:rsid w:val="003A1EFC"/>
    <w:rsid w:val="003A332C"/>
    <w:rsid w:val="003A333F"/>
    <w:rsid w:val="003A4664"/>
    <w:rsid w:val="003A49FC"/>
    <w:rsid w:val="003A5C2F"/>
    <w:rsid w:val="003A659E"/>
    <w:rsid w:val="003A75EE"/>
    <w:rsid w:val="003A799A"/>
    <w:rsid w:val="003B1008"/>
    <w:rsid w:val="003B1B30"/>
    <w:rsid w:val="003B2EEE"/>
    <w:rsid w:val="003B7F92"/>
    <w:rsid w:val="003C0650"/>
    <w:rsid w:val="003C1E4B"/>
    <w:rsid w:val="003C3C8C"/>
    <w:rsid w:val="003C6853"/>
    <w:rsid w:val="003C6DF8"/>
    <w:rsid w:val="003D1D99"/>
    <w:rsid w:val="003D255E"/>
    <w:rsid w:val="003D3BF1"/>
    <w:rsid w:val="003D54CC"/>
    <w:rsid w:val="003D6233"/>
    <w:rsid w:val="003E1E91"/>
    <w:rsid w:val="003F1EB3"/>
    <w:rsid w:val="003F23D0"/>
    <w:rsid w:val="003F3D15"/>
    <w:rsid w:val="003F3E5C"/>
    <w:rsid w:val="003F4E5A"/>
    <w:rsid w:val="003F6CDA"/>
    <w:rsid w:val="004018F6"/>
    <w:rsid w:val="00404FDA"/>
    <w:rsid w:val="004067B3"/>
    <w:rsid w:val="0040756E"/>
    <w:rsid w:val="00407756"/>
    <w:rsid w:val="004112B0"/>
    <w:rsid w:val="0041291F"/>
    <w:rsid w:val="00417884"/>
    <w:rsid w:val="004261D6"/>
    <w:rsid w:val="00427919"/>
    <w:rsid w:val="00430471"/>
    <w:rsid w:val="0043070A"/>
    <w:rsid w:val="0043088F"/>
    <w:rsid w:val="004319C6"/>
    <w:rsid w:val="00432F2A"/>
    <w:rsid w:val="004362E7"/>
    <w:rsid w:val="004369C3"/>
    <w:rsid w:val="00437977"/>
    <w:rsid w:val="0044157F"/>
    <w:rsid w:val="00445721"/>
    <w:rsid w:val="00445977"/>
    <w:rsid w:val="00446932"/>
    <w:rsid w:val="004517E1"/>
    <w:rsid w:val="00456182"/>
    <w:rsid w:val="0045633E"/>
    <w:rsid w:val="004565AD"/>
    <w:rsid w:val="00456D9B"/>
    <w:rsid w:val="004574A0"/>
    <w:rsid w:val="00457B1F"/>
    <w:rsid w:val="0046211D"/>
    <w:rsid w:val="004717B4"/>
    <w:rsid w:val="004757B0"/>
    <w:rsid w:val="0047640A"/>
    <w:rsid w:val="00481C85"/>
    <w:rsid w:val="0049710C"/>
    <w:rsid w:val="004A2255"/>
    <w:rsid w:val="004A3323"/>
    <w:rsid w:val="004A6D1A"/>
    <w:rsid w:val="004B02BB"/>
    <w:rsid w:val="004B05CC"/>
    <w:rsid w:val="004B2734"/>
    <w:rsid w:val="004B2BF3"/>
    <w:rsid w:val="004B2CB0"/>
    <w:rsid w:val="004B2E14"/>
    <w:rsid w:val="004B3825"/>
    <w:rsid w:val="004B5501"/>
    <w:rsid w:val="004B5790"/>
    <w:rsid w:val="004B5BBA"/>
    <w:rsid w:val="004B72C6"/>
    <w:rsid w:val="004B7FED"/>
    <w:rsid w:val="004C5AC9"/>
    <w:rsid w:val="004C5B2A"/>
    <w:rsid w:val="004C6ECC"/>
    <w:rsid w:val="004C70EB"/>
    <w:rsid w:val="004C7FC7"/>
    <w:rsid w:val="004D16D9"/>
    <w:rsid w:val="004D1CED"/>
    <w:rsid w:val="004D3B24"/>
    <w:rsid w:val="004D444D"/>
    <w:rsid w:val="004D4E91"/>
    <w:rsid w:val="004D516B"/>
    <w:rsid w:val="004E2F46"/>
    <w:rsid w:val="004E533D"/>
    <w:rsid w:val="004E59CC"/>
    <w:rsid w:val="004F3D9A"/>
    <w:rsid w:val="004F52BB"/>
    <w:rsid w:val="004F64BD"/>
    <w:rsid w:val="00500467"/>
    <w:rsid w:val="00501C4C"/>
    <w:rsid w:val="00504C43"/>
    <w:rsid w:val="00506613"/>
    <w:rsid w:val="005072EB"/>
    <w:rsid w:val="00512EBA"/>
    <w:rsid w:val="00517A9D"/>
    <w:rsid w:val="00526696"/>
    <w:rsid w:val="00530044"/>
    <w:rsid w:val="005347B4"/>
    <w:rsid w:val="005351DE"/>
    <w:rsid w:val="00536919"/>
    <w:rsid w:val="005403DA"/>
    <w:rsid w:val="005410C6"/>
    <w:rsid w:val="00543BF5"/>
    <w:rsid w:val="00544176"/>
    <w:rsid w:val="00544350"/>
    <w:rsid w:val="005465FC"/>
    <w:rsid w:val="005475C4"/>
    <w:rsid w:val="00551AEE"/>
    <w:rsid w:val="00554F77"/>
    <w:rsid w:val="00554FC1"/>
    <w:rsid w:val="00556EA7"/>
    <w:rsid w:val="0056191E"/>
    <w:rsid w:val="00563665"/>
    <w:rsid w:val="00563DB2"/>
    <w:rsid w:val="005670A6"/>
    <w:rsid w:val="005720CB"/>
    <w:rsid w:val="0057244C"/>
    <w:rsid w:val="0057258F"/>
    <w:rsid w:val="005760A6"/>
    <w:rsid w:val="00577167"/>
    <w:rsid w:val="00580DC6"/>
    <w:rsid w:val="0058276B"/>
    <w:rsid w:val="005832FC"/>
    <w:rsid w:val="005855B1"/>
    <w:rsid w:val="005900BF"/>
    <w:rsid w:val="00590E68"/>
    <w:rsid w:val="005920A7"/>
    <w:rsid w:val="005A27B2"/>
    <w:rsid w:val="005B04D6"/>
    <w:rsid w:val="005B063C"/>
    <w:rsid w:val="005B08EC"/>
    <w:rsid w:val="005B0CA1"/>
    <w:rsid w:val="005B1E31"/>
    <w:rsid w:val="005B48B0"/>
    <w:rsid w:val="005B5692"/>
    <w:rsid w:val="005B572B"/>
    <w:rsid w:val="005C1517"/>
    <w:rsid w:val="005C45F8"/>
    <w:rsid w:val="005C472F"/>
    <w:rsid w:val="005C539A"/>
    <w:rsid w:val="005C7402"/>
    <w:rsid w:val="005D452E"/>
    <w:rsid w:val="005D5772"/>
    <w:rsid w:val="005D7162"/>
    <w:rsid w:val="005D7DC9"/>
    <w:rsid w:val="005E0B7C"/>
    <w:rsid w:val="005E1399"/>
    <w:rsid w:val="005E14DC"/>
    <w:rsid w:val="005E4DD2"/>
    <w:rsid w:val="005E6424"/>
    <w:rsid w:val="005E7405"/>
    <w:rsid w:val="005E75E7"/>
    <w:rsid w:val="005E76A9"/>
    <w:rsid w:val="005F04A5"/>
    <w:rsid w:val="005F2826"/>
    <w:rsid w:val="005F3F6C"/>
    <w:rsid w:val="005F5C1D"/>
    <w:rsid w:val="00601BB4"/>
    <w:rsid w:val="00602374"/>
    <w:rsid w:val="00603DB8"/>
    <w:rsid w:val="00604072"/>
    <w:rsid w:val="00606831"/>
    <w:rsid w:val="006070EF"/>
    <w:rsid w:val="00613585"/>
    <w:rsid w:val="0061441B"/>
    <w:rsid w:val="006204D1"/>
    <w:rsid w:val="006205B9"/>
    <w:rsid w:val="00620B95"/>
    <w:rsid w:val="00622235"/>
    <w:rsid w:val="00627C02"/>
    <w:rsid w:val="006303F3"/>
    <w:rsid w:val="00630F23"/>
    <w:rsid w:val="0063196A"/>
    <w:rsid w:val="00637842"/>
    <w:rsid w:val="00642DD5"/>
    <w:rsid w:val="006529E8"/>
    <w:rsid w:val="00652DA6"/>
    <w:rsid w:val="00654E62"/>
    <w:rsid w:val="006608A0"/>
    <w:rsid w:val="006703D9"/>
    <w:rsid w:val="00670B92"/>
    <w:rsid w:val="006726C4"/>
    <w:rsid w:val="00672CE9"/>
    <w:rsid w:val="0067360B"/>
    <w:rsid w:val="006743CC"/>
    <w:rsid w:val="006751F9"/>
    <w:rsid w:val="0067532D"/>
    <w:rsid w:val="00675E16"/>
    <w:rsid w:val="006779F3"/>
    <w:rsid w:val="006802A5"/>
    <w:rsid w:val="0068049E"/>
    <w:rsid w:val="0068053B"/>
    <w:rsid w:val="0068376F"/>
    <w:rsid w:val="006854D4"/>
    <w:rsid w:val="0068559F"/>
    <w:rsid w:val="00692BD0"/>
    <w:rsid w:val="00694A45"/>
    <w:rsid w:val="006957BE"/>
    <w:rsid w:val="00695E53"/>
    <w:rsid w:val="006A305F"/>
    <w:rsid w:val="006A5001"/>
    <w:rsid w:val="006B00D2"/>
    <w:rsid w:val="006B2608"/>
    <w:rsid w:val="006B4CD8"/>
    <w:rsid w:val="006B6314"/>
    <w:rsid w:val="006B63E7"/>
    <w:rsid w:val="006C08CF"/>
    <w:rsid w:val="006C0F79"/>
    <w:rsid w:val="006C1DA4"/>
    <w:rsid w:val="006C3D9F"/>
    <w:rsid w:val="006C40AC"/>
    <w:rsid w:val="006C501F"/>
    <w:rsid w:val="006C540C"/>
    <w:rsid w:val="006C5E14"/>
    <w:rsid w:val="006D1C6F"/>
    <w:rsid w:val="006D260E"/>
    <w:rsid w:val="006D61E1"/>
    <w:rsid w:val="006E113D"/>
    <w:rsid w:val="006E56AC"/>
    <w:rsid w:val="006E6A54"/>
    <w:rsid w:val="006E708A"/>
    <w:rsid w:val="006F0388"/>
    <w:rsid w:val="006F3551"/>
    <w:rsid w:val="006F4B64"/>
    <w:rsid w:val="007005CE"/>
    <w:rsid w:val="00700E69"/>
    <w:rsid w:val="00706656"/>
    <w:rsid w:val="00720646"/>
    <w:rsid w:val="0072274D"/>
    <w:rsid w:val="00724D45"/>
    <w:rsid w:val="007308C0"/>
    <w:rsid w:val="0073119E"/>
    <w:rsid w:val="0073121D"/>
    <w:rsid w:val="00732C75"/>
    <w:rsid w:val="007349A2"/>
    <w:rsid w:val="00735EA9"/>
    <w:rsid w:val="007372D7"/>
    <w:rsid w:val="00741E29"/>
    <w:rsid w:val="007422DE"/>
    <w:rsid w:val="0074234B"/>
    <w:rsid w:val="00743CD4"/>
    <w:rsid w:val="00744E20"/>
    <w:rsid w:val="00750464"/>
    <w:rsid w:val="00756AC3"/>
    <w:rsid w:val="00756C48"/>
    <w:rsid w:val="00756CCA"/>
    <w:rsid w:val="00762403"/>
    <w:rsid w:val="007626C7"/>
    <w:rsid w:val="00763229"/>
    <w:rsid w:val="0076616E"/>
    <w:rsid w:val="00766283"/>
    <w:rsid w:val="0077168A"/>
    <w:rsid w:val="007725C3"/>
    <w:rsid w:val="00775ACC"/>
    <w:rsid w:val="00776784"/>
    <w:rsid w:val="00777458"/>
    <w:rsid w:val="00777551"/>
    <w:rsid w:val="00781645"/>
    <w:rsid w:val="00782C18"/>
    <w:rsid w:val="00783004"/>
    <w:rsid w:val="00783100"/>
    <w:rsid w:val="00787605"/>
    <w:rsid w:val="0079017E"/>
    <w:rsid w:val="00790DC8"/>
    <w:rsid w:val="00791279"/>
    <w:rsid w:val="00797A75"/>
    <w:rsid w:val="007A0B90"/>
    <w:rsid w:val="007A1F9A"/>
    <w:rsid w:val="007A20EF"/>
    <w:rsid w:val="007A3461"/>
    <w:rsid w:val="007B090A"/>
    <w:rsid w:val="007B0CA4"/>
    <w:rsid w:val="007B5823"/>
    <w:rsid w:val="007B5991"/>
    <w:rsid w:val="007B5B95"/>
    <w:rsid w:val="007B7591"/>
    <w:rsid w:val="007C33DA"/>
    <w:rsid w:val="007C3984"/>
    <w:rsid w:val="007C4519"/>
    <w:rsid w:val="007C4DE4"/>
    <w:rsid w:val="007C78E1"/>
    <w:rsid w:val="007C7EDD"/>
    <w:rsid w:val="007D195A"/>
    <w:rsid w:val="007D20B8"/>
    <w:rsid w:val="007D26EA"/>
    <w:rsid w:val="007D3AC1"/>
    <w:rsid w:val="007D4249"/>
    <w:rsid w:val="007D435F"/>
    <w:rsid w:val="007D685B"/>
    <w:rsid w:val="007D7CE7"/>
    <w:rsid w:val="007D7D25"/>
    <w:rsid w:val="007E008B"/>
    <w:rsid w:val="007E0238"/>
    <w:rsid w:val="007E3066"/>
    <w:rsid w:val="007E30BA"/>
    <w:rsid w:val="00800051"/>
    <w:rsid w:val="00802619"/>
    <w:rsid w:val="00804C37"/>
    <w:rsid w:val="008052CB"/>
    <w:rsid w:val="008053C2"/>
    <w:rsid w:val="00811301"/>
    <w:rsid w:val="008159BF"/>
    <w:rsid w:val="00820046"/>
    <w:rsid w:val="00820B51"/>
    <w:rsid w:val="00820D72"/>
    <w:rsid w:val="0082232C"/>
    <w:rsid w:val="008271A4"/>
    <w:rsid w:val="00832CDA"/>
    <w:rsid w:val="00833AEC"/>
    <w:rsid w:val="008375D9"/>
    <w:rsid w:val="0084331E"/>
    <w:rsid w:val="00844671"/>
    <w:rsid w:val="00844B85"/>
    <w:rsid w:val="00844CE6"/>
    <w:rsid w:val="0084619F"/>
    <w:rsid w:val="00847D4B"/>
    <w:rsid w:val="00847FBF"/>
    <w:rsid w:val="008505C5"/>
    <w:rsid w:val="00853BD9"/>
    <w:rsid w:val="00860EF7"/>
    <w:rsid w:val="008643A9"/>
    <w:rsid w:val="00867FE9"/>
    <w:rsid w:val="008739B4"/>
    <w:rsid w:val="0087545F"/>
    <w:rsid w:val="0087587A"/>
    <w:rsid w:val="008815D2"/>
    <w:rsid w:val="008831A9"/>
    <w:rsid w:val="008856A1"/>
    <w:rsid w:val="00885F38"/>
    <w:rsid w:val="00892021"/>
    <w:rsid w:val="00893F2E"/>
    <w:rsid w:val="0089479E"/>
    <w:rsid w:val="008947F7"/>
    <w:rsid w:val="008950A0"/>
    <w:rsid w:val="008961D5"/>
    <w:rsid w:val="00896AD7"/>
    <w:rsid w:val="00897073"/>
    <w:rsid w:val="008970FE"/>
    <w:rsid w:val="008A35F7"/>
    <w:rsid w:val="008A39FB"/>
    <w:rsid w:val="008A51E4"/>
    <w:rsid w:val="008A5B3F"/>
    <w:rsid w:val="008A5ED9"/>
    <w:rsid w:val="008A6E41"/>
    <w:rsid w:val="008B0291"/>
    <w:rsid w:val="008B04EE"/>
    <w:rsid w:val="008B2339"/>
    <w:rsid w:val="008B274F"/>
    <w:rsid w:val="008B39E2"/>
    <w:rsid w:val="008C008C"/>
    <w:rsid w:val="008C3477"/>
    <w:rsid w:val="008C39DC"/>
    <w:rsid w:val="008D1FAB"/>
    <w:rsid w:val="008D34F3"/>
    <w:rsid w:val="008D4029"/>
    <w:rsid w:val="008D5783"/>
    <w:rsid w:val="008E1E8A"/>
    <w:rsid w:val="008E25F1"/>
    <w:rsid w:val="008E6D76"/>
    <w:rsid w:val="008F1236"/>
    <w:rsid w:val="008F52AB"/>
    <w:rsid w:val="008F6201"/>
    <w:rsid w:val="008F722A"/>
    <w:rsid w:val="0090073F"/>
    <w:rsid w:val="009008FF"/>
    <w:rsid w:val="009012C8"/>
    <w:rsid w:val="009017D7"/>
    <w:rsid w:val="00903F98"/>
    <w:rsid w:val="00904711"/>
    <w:rsid w:val="009053B7"/>
    <w:rsid w:val="00910BD1"/>
    <w:rsid w:val="009144D0"/>
    <w:rsid w:val="0091701A"/>
    <w:rsid w:val="0091798F"/>
    <w:rsid w:val="00917B1B"/>
    <w:rsid w:val="009204D9"/>
    <w:rsid w:val="00920812"/>
    <w:rsid w:val="00920BAC"/>
    <w:rsid w:val="0093152F"/>
    <w:rsid w:val="009315FF"/>
    <w:rsid w:val="009324B4"/>
    <w:rsid w:val="00933719"/>
    <w:rsid w:val="009359C2"/>
    <w:rsid w:val="009428B5"/>
    <w:rsid w:val="009460B1"/>
    <w:rsid w:val="00946F18"/>
    <w:rsid w:val="009547C7"/>
    <w:rsid w:val="009565D4"/>
    <w:rsid w:val="00957BE0"/>
    <w:rsid w:val="00957F86"/>
    <w:rsid w:val="009613B2"/>
    <w:rsid w:val="00961625"/>
    <w:rsid w:val="00962897"/>
    <w:rsid w:val="00963735"/>
    <w:rsid w:val="009657DE"/>
    <w:rsid w:val="009674D4"/>
    <w:rsid w:val="0096756F"/>
    <w:rsid w:val="0097782E"/>
    <w:rsid w:val="009779ED"/>
    <w:rsid w:val="009805F7"/>
    <w:rsid w:val="009808BB"/>
    <w:rsid w:val="00980A1B"/>
    <w:rsid w:val="00981298"/>
    <w:rsid w:val="009816C3"/>
    <w:rsid w:val="00983569"/>
    <w:rsid w:val="00985591"/>
    <w:rsid w:val="0098632F"/>
    <w:rsid w:val="00986ACC"/>
    <w:rsid w:val="00987A7E"/>
    <w:rsid w:val="00987F71"/>
    <w:rsid w:val="00993C4C"/>
    <w:rsid w:val="009A2D02"/>
    <w:rsid w:val="009A6677"/>
    <w:rsid w:val="009B2722"/>
    <w:rsid w:val="009B2952"/>
    <w:rsid w:val="009B4CB8"/>
    <w:rsid w:val="009B71C3"/>
    <w:rsid w:val="009C32B2"/>
    <w:rsid w:val="009C390B"/>
    <w:rsid w:val="009C39EB"/>
    <w:rsid w:val="009C56AE"/>
    <w:rsid w:val="009C58D5"/>
    <w:rsid w:val="009C5905"/>
    <w:rsid w:val="009C5A08"/>
    <w:rsid w:val="009C61B8"/>
    <w:rsid w:val="009D1873"/>
    <w:rsid w:val="009D489C"/>
    <w:rsid w:val="009D7F84"/>
    <w:rsid w:val="009E175A"/>
    <w:rsid w:val="009E4632"/>
    <w:rsid w:val="009E6400"/>
    <w:rsid w:val="009E6799"/>
    <w:rsid w:val="009E7E08"/>
    <w:rsid w:val="009F4FCD"/>
    <w:rsid w:val="00A004F1"/>
    <w:rsid w:val="00A02274"/>
    <w:rsid w:val="00A0241E"/>
    <w:rsid w:val="00A05ED3"/>
    <w:rsid w:val="00A071EF"/>
    <w:rsid w:val="00A07381"/>
    <w:rsid w:val="00A11724"/>
    <w:rsid w:val="00A151A5"/>
    <w:rsid w:val="00A16056"/>
    <w:rsid w:val="00A2057E"/>
    <w:rsid w:val="00A259E8"/>
    <w:rsid w:val="00A27C0B"/>
    <w:rsid w:val="00A27C47"/>
    <w:rsid w:val="00A34C79"/>
    <w:rsid w:val="00A37426"/>
    <w:rsid w:val="00A4244A"/>
    <w:rsid w:val="00A476F5"/>
    <w:rsid w:val="00A47F17"/>
    <w:rsid w:val="00A504E3"/>
    <w:rsid w:val="00A5121F"/>
    <w:rsid w:val="00A56760"/>
    <w:rsid w:val="00A56CB5"/>
    <w:rsid w:val="00A57754"/>
    <w:rsid w:val="00A63DC4"/>
    <w:rsid w:val="00A66FBB"/>
    <w:rsid w:val="00A7035C"/>
    <w:rsid w:val="00A7070D"/>
    <w:rsid w:val="00A72AA0"/>
    <w:rsid w:val="00A74A40"/>
    <w:rsid w:val="00A7655E"/>
    <w:rsid w:val="00A802A1"/>
    <w:rsid w:val="00A84ED7"/>
    <w:rsid w:val="00A87D7A"/>
    <w:rsid w:val="00A95720"/>
    <w:rsid w:val="00A962A0"/>
    <w:rsid w:val="00AA1F60"/>
    <w:rsid w:val="00AA2988"/>
    <w:rsid w:val="00AA29FF"/>
    <w:rsid w:val="00AA2D7F"/>
    <w:rsid w:val="00AB2207"/>
    <w:rsid w:val="00AB53FA"/>
    <w:rsid w:val="00AB7F35"/>
    <w:rsid w:val="00AC28C1"/>
    <w:rsid w:val="00AC4FEF"/>
    <w:rsid w:val="00AC5323"/>
    <w:rsid w:val="00AC576B"/>
    <w:rsid w:val="00AC72BD"/>
    <w:rsid w:val="00AC7AFE"/>
    <w:rsid w:val="00AC7F92"/>
    <w:rsid w:val="00AD1BC9"/>
    <w:rsid w:val="00AD39A4"/>
    <w:rsid w:val="00AD4329"/>
    <w:rsid w:val="00AD561C"/>
    <w:rsid w:val="00AD6A19"/>
    <w:rsid w:val="00AD76A4"/>
    <w:rsid w:val="00AE0033"/>
    <w:rsid w:val="00AE2725"/>
    <w:rsid w:val="00AF1069"/>
    <w:rsid w:val="00AF6C37"/>
    <w:rsid w:val="00AF75FC"/>
    <w:rsid w:val="00B03F57"/>
    <w:rsid w:val="00B04D92"/>
    <w:rsid w:val="00B10F2F"/>
    <w:rsid w:val="00B11BE1"/>
    <w:rsid w:val="00B149AF"/>
    <w:rsid w:val="00B15903"/>
    <w:rsid w:val="00B16AC5"/>
    <w:rsid w:val="00B21FFA"/>
    <w:rsid w:val="00B22534"/>
    <w:rsid w:val="00B27D7F"/>
    <w:rsid w:val="00B3020D"/>
    <w:rsid w:val="00B3063A"/>
    <w:rsid w:val="00B31F52"/>
    <w:rsid w:val="00B3375D"/>
    <w:rsid w:val="00B36E56"/>
    <w:rsid w:val="00B51029"/>
    <w:rsid w:val="00B51098"/>
    <w:rsid w:val="00B51430"/>
    <w:rsid w:val="00B54B22"/>
    <w:rsid w:val="00B61C32"/>
    <w:rsid w:val="00B621F9"/>
    <w:rsid w:val="00B67414"/>
    <w:rsid w:val="00B72B33"/>
    <w:rsid w:val="00B72BF8"/>
    <w:rsid w:val="00B738E7"/>
    <w:rsid w:val="00B75079"/>
    <w:rsid w:val="00B7637A"/>
    <w:rsid w:val="00B7660D"/>
    <w:rsid w:val="00B76720"/>
    <w:rsid w:val="00B7791D"/>
    <w:rsid w:val="00B844DB"/>
    <w:rsid w:val="00B852A8"/>
    <w:rsid w:val="00B86D72"/>
    <w:rsid w:val="00B87828"/>
    <w:rsid w:val="00B87AB7"/>
    <w:rsid w:val="00B92A25"/>
    <w:rsid w:val="00B937AA"/>
    <w:rsid w:val="00B94747"/>
    <w:rsid w:val="00B95A02"/>
    <w:rsid w:val="00B97125"/>
    <w:rsid w:val="00B971F8"/>
    <w:rsid w:val="00BA1502"/>
    <w:rsid w:val="00BA20E5"/>
    <w:rsid w:val="00BA4543"/>
    <w:rsid w:val="00BA6013"/>
    <w:rsid w:val="00BB0B35"/>
    <w:rsid w:val="00BB2AD3"/>
    <w:rsid w:val="00BB7740"/>
    <w:rsid w:val="00BC3395"/>
    <w:rsid w:val="00BC34A8"/>
    <w:rsid w:val="00BC3E67"/>
    <w:rsid w:val="00BC74E3"/>
    <w:rsid w:val="00BD23FF"/>
    <w:rsid w:val="00BD29A9"/>
    <w:rsid w:val="00BD4B6B"/>
    <w:rsid w:val="00BD67F7"/>
    <w:rsid w:val="00BE0523"/>
    <w:rsid w:val="00BE0E4B"/>
    <w:rsid w:val="00BE5016"/>
    <w:rsid w:val="00BE576A"/>
    <w:rsid w:val="00BF18B3"/>
    <w:rsid w:val="00BF50A4"/>
    <w:rsid w:val="00C000AA"/>
    <w:rsid w:val="00C00713"/>
    <w:rsid w:val="00C00E83"/>
    <w:rsid w:val="00C018FD"/>
    <w:rsid w:val="00C01F77"/>
    <w:rsid w:val="00C026BE"/>
    <w:rsid w:val="00C05F71"/>
    <w:rsid w:val="00C06080"/>
    <w:rsid w:val="00C12A5B"/>
    <w:rsid w:val="00C13C17"/>
    <w:rsid w:val="00C16F57"/>
    <w:rsid w:val="00C20896"/>
    <w:rsid w:val="00C2160C"/>
    <w:rsid w:val="00C24434"/>
    <w:rsid w:val="00C2682A"/>
    <w:rsid w:val="00C26FAB"/>
    <w:rsid w:val="00C3090D"/>
    <w:rsid w:val="00C32143"/>
    <w:rsid w:val="00C418A8"/>
    <w:rsid w:val="00C427C9"/>
    <w:rsid w:val="00C429F0"/>
    <w:rsid w:val="00C504C6"/>
    <w:rsid w:val="00C53B8F"/>
    <w:rsid w:val="00C54126"/>
    <w:rsid w:val="00C55767"/>
    <w:rsid w:val="00C55C75"/>
    <w:rsid w:val="00C6129B"/>
    <w:rsid w:val="00C63055"/>
    <w:rsid w:val="00C63BB1"/>
    <w:rsid w:val="00C64F62"/>
    <w:rsid w:val="00C72E47"/>
    <w:rsid w:val="00C74201"/>
    <w:rsid w:val="00C752C3"/>
    <w:rsid w:val="00C801AB"/>
    <w:rsid w:val="00C8253D"/>
    <w:rsid w:val="00C828FA"/>
    <w:rsid w:val="00C83E48"/>
    <w:rsid w:val="00C8684F"/>
    <w:rsid w:val="00C913C8"/>
    <w:rsid w:val="00C9181E"/>
    <w:rsid w:val="00C93039"/>
    <w:rsid w:val="00C97303"/>
    <w:rsid w:val="00CA17BF"/>
    <w:rsid w:val="00CA1E77"/>
    <w:rsid w:val="00CA2675"/>
    <w:rsid w:val="00CA2B11"/>
    <w:rsid w:val="00CA3AD9"/>
    <w:rsid w:val="00CA766C"/>
    <w:rsid w:val="00CB2754"/>
    <w:rsid w:val="00CB38BD"/>
    <w:rsid w:val="00CB4413"/>
    <w:rsid w:val="00CB6363"/>
    <w:rsid w:val="00CC4B91"/>
    <w:rsid w:val="00CC70F8"/>
    <w:rsid w:val="00CD224F"/>
    <w:rsid w:val="00CD5FC6"/>
    <w:rsid w:val="00CD6474"/>
    <w:rsid w:val="00CD7E50"/>
    <w:rsid w:val="00CE0122"/>
    <w:rsid w:val="00CE060E"/>
    <w:rsid w:val="00CE35C7"/>
    <w:rsid w:val="00CE4B39"/>
    <w:rsid w:val="00CE6BFE"/>
    <w:rsid w:val="00CE6EE4"/>
    <w:rsid w:val="00CE7FAE"/>
    <w:rsid w:val="00CF0587"/>
    <w:rsid w:val="00CF63D8"/>
    <w:rsid w:val="00D0071E"/>
    <w:rsid w:val="00D01845"/>
    <w:rsid w:val="00D01DAD"/>
    <w:rsid w:val="00D02DCB"/>
    <w:rsid w:val="00D04AED"/>
    <w:rsid w:val="00D071CD"/>
    <w:rsid w:val="00D12317"/>
    <w:rsid w:val="00D1523D"/>
    <w:rsid w:val="00D1537A"/>
    <w:rsid w:val="00D15BAB"/>
    <w:rsid w:val="00D203C7"/>
    <w:rsid w:val="00D21F4F"/>
    <w:rsid w:val="00D23AE9"/>
    <w:rsid w:val="00D23F5D"/>
    <w:rsid w:val="00D247B6"/>
    <w:rsid w:val="00D24C1C"/>
    <w:rsid w:val="00D27D63"/>
    <w:rsid w:val="00D3078E"/>
    <w:rsid w:val="00D3329D"/>
    <w:rsid w:val="00D42E46"/>
    <w:rsid w:val="00D46805"/>
    <w:rsid w:val="00D51A8E"/>
    <w:rsid w:val="00D51D96"/>
    <w:rsid w:val="00D52751"/>
    <w:rsid w:val="00D544AF"/>
    <w:rsid w:val="00D55334"/>
    <w:rsid w:val="00D5671C"/>
    <w:rsid w:val="00D5682A"/>
    <w:rsid w:val="00D61450"/>
    <w:rsid w:val="00D6379E"/>
    <w:rsid w:val="00D65F0E"/>
    <w:rsid w:val="00D711F5"/>
    <w:rsid w:val="00D73FDB"/>
    <w:rsid w:val="00D758A3"/>
    <w:rsid w:val="00D8754F"/>
    <w:rsid w:val="00D907EF"/>
    <w:rsid w:val="00D923F5"/>
    <w:rsid w:val="00D92FFD"/>
    <w:rsid w:val="00D93B43"/>
    <w:rsid w:val="00D940DE"/>
    <w:rsid w:val="00D95146"/>
    <w:rsid w:val="00D96C09"/>
    <w:rsid w:val="00DA318B"/>
    <w:rsid w:val="00DA3850"/>
    <w:rsid w:val="00DB449D"/>
    <w:rsid w:val="00DB6C14"/>
    <w:rsid w:val="00DC0128"/>
    <w:rsid w:val="00DC1EFA"/>
    <w:rsid w:val="00DC6135"/>
    <w:rsid w:val="00DD12E2"/>
    <w:rsid w:val="00DD3BA0"/>
    <w:rsid w:val="00DD6B8A"/>
    <w:rsid w:val="00DD7BEA"/>
    <w:rsid w:val="00DE07BB"/>
    <w:rsid w:val="00DE0F4A"/>
    <w:rsid w:val="00DE5C78"/>
    <w:rsid w:val="00DF1AA2"/>
    <w:rsid w:val="00DF2748"/>
    <w:rsid w:val="00DF53B6"/>
    <w:rsid w:val="00DF6580"/>
    <w:rsid w:val="00DF6ACF"/>
    <w:rsid w:val="00E018C3"/>
    <w:rsid w:val="00E03AEC"/>
    <w:rsid w:val="00E045B0"/>
    <w:rsid w:val="00E077E8"/>
    <w:rsid w:val="00E11DDC"/>
    <w:rsid w:val="00E1324D"/>
    <w:rsid w:val="00E14345"/>
    <w:rsid w:val="00E1508F"/>
    <w:rsid w:val="00E15EA7"/>
    <w:rsid w:val="00E16C1C"/>
    <w:rsid w:val="00E17439"/>
    <w:rsid w:val="00E2009C"/>
    <w:rsid w:val="00E20550"/>
    <w:rsid w:val="00E20A62"/>
    <w:rsid w:val="00E2327A"/>
    <w:rsid w:val="00E24783"/>
    <w:rsid w:val="00E24A07"/>
    <w:rsid w:val="00E24E06"/>
    <w:rsid w:val="00E25A31"/>
    <w:rsid w:val="00E27949"/>
    <w:rsid w:val="00E31FA3"/>
    <w:rsid w:val="00E34497"/>
    <w:rsid w:val="00E34FCE"/>
    <w:rsid w:val="00E36F91"/>
    <w:rsid w:val="00E40900"/>
    <w:rsid w:val="00E40F86"/>
    <w:rsid w:val="00E43419"/>
    <w:rsid w:val="00E4548C"/>
    <w:rsid w:val="00E45B23"/>
    <w:rsid w:val="00E46662"/>
    <w:rsid w:val="00E477D1"/>
    <w:rsid w:val="00E50B34"/>
    <w:rsid w:val="00E53624"/>
    <w:rsid w:val="00E555CC"/>
    <w:rsid w:val="00E62429"/>
    <w:rsid w:val="00E63AF6"/>
    <w:rsid w:val="00E67AD4"/>
    <w:rsid w:val="00E72585"/>
    <w:rsid w:val="00E73E65"/>
    <w:rsid w:val="00E752E6"/>
    <w:rsid w:val="00E75478"/>
    <w:rsid w:val="00E7560A"/>
    <w:rsid w:val="00E75AF6"/>
    <w:rsid w:val="00E800F6"/>
    <w:rsid w:val="00E86559"/>
    <w:rsid w:val="00E95761"/>
    <w:rsid w:val="00EA55D3"/>
    <w:rsid w:val="00EA5606"/>
    <w:rsid w:val="00EA77D0"/>
    <w:rsid w:val="00EB3F46"/>
    <w:rsid w:val="00EB4440"/>
    <w:rsid w:val="00EB538B"/>
    <w:rsid w:val="00EC0A88"/>
    <w:rsid w:val="00EC257B"/>
    <w:rsid w:val="00EC3800"/>
    <w:rsid w:val="00EC62FB"/>
    <w:rsid w:val="00ED0539"/>
    <w:rsid w:val="00ED1655"/>
    <w:rsid w:val="00ED2D97"/>
    <w:rsid w:val="00ED2F7A"/>
    <w:rsid w:val="00EE1ED9"/>
    <w:rsid w:val="00EE52C2"/>
    <w:rsid w:val="00EE5B2E"/>
    <w:rsid w:val="00EE5BA7"/>
    <w:rsid w:val="00EF0BA2"/>
    <w:rsid w:val="00EF0E44"/>
    <w:rsid w:val="00EF1C93"/>
    <w:rsid w:val="00EF5752"/>
    <w:rsid w:val="00F00ACC"/>
    <w:rsid w:val="00F02819"/>
    <w:rsid w:val="00F02A6B"/>
    <w:rsid w:val="00F04D26"/>
    <w:rsid w:val="00F05AC7"/>
    <w:rsid w:val="00F0781E"/>
    <w:rsid w:val="00F127DB"/>
    <w:rsid w:val="00F16660"/>
    <w:rsid w:val="00F20CEE"/>
    <w:rsid w:val="00F21989"/>
    <w:rsid w:val="00F21EB6"/>
    <w:rsid w:val="00F23F02"/>
    <w:rsid w:val="00F2407F"/>
    <w:rsid w:val="00F254D0"/>
    <w:rsid w:val="00F3624F"/>
    <w:rsid w:val="00F44317"/>
    <w:rsid w:val="00F44ADF"/>
    <w:rsid w:val="00F4576E"/>
    <w:rsid w:val="00F50C83"/>
    <w:rsid w:val="00F51E6D"/>
    <w:rsid w:val="00F52223"/>
    <w:rsid w:val="00F5361F"/>
    <w:rsid w:val="00F5365C"/>
    <w:rsid w:val="00F557A5"/>
    <w:rsid w:val="00F614D0"/>
    <w:rsid w:val="00F62402"/>
    <w:rsid w:val="00F660CF"/>
    <w:rsid w:val="00F66F6E"/>
    <w:rsid w:val="00F708AA"/>
    <w:rsid w:val="00F7112E"/>
    <w:rsid w:val="00F715A8"/>
    <w:rsid w:val="00F71B2A"/>
    <w:rsid w:val="00F74BC7"/>
    <w:rsid w:val="00F75427"/>
    <w:rsid w:val="00F768F0"/>
    <w:rsid w:val="00F82CDD"/>
    <w:rsid w:val="00F83F4E"/>
    <w:rsid w:val="00F87070"/>
    <w:rsid w:val="00F91890"/>
    <w:rsid w:val="00F93A9D"/>
    <w:rsid w:val="00F9495A"/>
    <w:rsid w:val="00F96529"/>
    <w:rsid w:val="00FA192B"/>
    <w:rsid w:val="00FA2C71"/>
    <w:rsid w:val="00FA3899"/>
    <w:rsid w:val="00FA7D4F"/>
    <w:rsid w:val="00FB098D"/>
    <w:rsid w:val="00FB0C72"/>
    <w:rsid w:val="00FB11ED"/>
    <w:rsid w:val="00FB3812"/>
    <w:rsid w:val="00FB400F"/>
    <w:rsid w:val="00FB5553"/>
    <w:rsid w:val="00FC13A1"/>
    <w:rsid w:val="00FC1D7A"/>
    <w:rsid w:val="00FC7D4B"/>
    <w:rsid w:val="00FD39A9"/>
    <w:rsid w:val="00FD3E5D"/>
    <w:rsid w:val="00FD46A9"/>
    <w:rsid w:val="00FE027F"/>
    <w:rsid w:val="00FE2F34"/>
    <w:rsid w:val="00FE5D11"/>
    <w:rsid w:val="00FE61DA"/>
    <w:rsid w:val="00FF0508"/>
    <w:rsid w:val="00FF48F6"/>
    <w:rsid w:val="00FF50DD"/>
    <w:rsid w:val="00FF6827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1E3D7"/>
  <w15:docId w15:val="{46965237-CF2B-4535-AFAD-83792687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31290E"/>
    <w:pPr>
      <w:keepNext/>
      <w:keepLines/>
      <w:spacing w:before="480" w:line="276" w:lineRule="auto"/>
      <w:ind w:left="432" w:hanging="432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aliases w:val="H2,H21,Heading 2a,Numbered - 2,h 3,Reset numbering,h 4,PA Major Section,Boris"/>
    <w:basedOn w:val="Normal"/>
    <w:next w:val="Normal"/>
    <w:link w:val="Naslov2Char"/>
    <w:uiPriority w:val="9"/>
    <w:qFormat/>
    <w:rsid w:val="002E7CDD"/>
    <w:pPr>
      <w:keepNext/>
      <w:numPr>
        <w:numId w:val="1"/>
      </w:numPr>
      <w:outlineLvl w:val="1"/>
    </w:pPr>
    <w:rPr>
      <w:b/>
      <w:bCs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1290E"/>
    <w:pPr>
      <w:keepNext/>
      <w:keepLines/>
      <w:spacing w:before="200" w:line="276" w:lineRule="auto"/>
      <w:ind w:left="720" w:hanging="72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2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1290E"/>
    <w:pPr>
      <w:keepNext/>
      <w:keepLines/>
      <w:spacing w:before="200" w:line="276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1290E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2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31290E"/>
    <w:pPr>
      <w:keepNext/>
      <w:spacing w:before="144" w:after="144" w:line="276" w:lineRule="auto"/>
      <w:ind w:left="1152" w:hanging="1152"/>
      <w:jc w:val="center"/>
      <w:outlineLvl w:val="5"/>
    </w:pPr>
    <w:rPr>
      <w:rFonts w:ascii="Cambria" w:eastAsiaTheme="minorHAnsi" w:hAnsi="Cambria" w:cstheme="minorBidi"/>
      <w:smallCaps/>
      <w:sz w:val="32"/>
      <w:szCs w:val="22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1290E"/>
    <w:pPr>
      <w:keepNext/>
      <w:keepLines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1290E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1290E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129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character" w:customStyle="1" w:styleId="Naslov2Char">
    <w:name w:val="Naslov 2 Char"/>
    <w:aliases w:val="H2 Char,H21 Char,Heading 2a Char,Numbered - 2 Char,h 3 Char,Reset numbering Char,h 4 Char,PA Major Section Char,Boris Char"/>
    <w:basedOn w:val="Zadanifontodlomka"/>
    <w:link w:val="Naslov2"/>
    <w:uiPriority w:val="9"/>
    <w:rsid w:val="002E7CD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1290E"/>
    <w:rPr>
      <w:rFonts w:asciiTheme="majorHAnsi" w:eastAsiaTheme="majorEastAsia" w:hAnsiTheme="majorHAnsi" w:cstheme="majorBidi"/>
      <w:b/>
      <w:bCs/>
      <w:color w:val="4F81BD" w:themeColor="accent1"/>
      <w:sz w:val="24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129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1290E"/>
    <w:rPr>
      <w:rFonts w:asciiTheme="majorHAnsi" w:eastAsiaTheme="majorEastAsia" w:hAnsiTheme="majorHAnsi" w:cstheme="majorBidi"/>
      <w:color w:val="243F60" w:themeColor="accent1" w:themeShade="7F"/>
      <w:sz w:val="24"/>
      <w:lang w:eastAsia="hr-HR"/>
    </w:rPr>
  </w:style>
  <w:style w:type="character" w:customStyle="1" w:styleId="Naslov6Char">
    <w:name w:val="Naslov 6 Char"/>
    <w:basedOn w:val="Zadanifontodlomka"/>
    <w:link w:val="Naslov6"/>
    <w:uiPriority w:val="9"/>
    <w:rsid w:val="0031290E"/>
    <w:rPr>
      <w:rFonts w:ascii="Cambria" w:hAnsi="Cambria"/>
      <w:smallCaps/>
      <w:sz w:val="32"/>
      <w:lang w:eastAsia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1290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129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129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DD7BEA"/>
    <w:pPr>
      <w:ind w:left="720"/>
      <w:contextualSpacing/>
    </w:pPr>
  </w:style>
  <w:style w:type="table" w:styleId="Reetkatablice">
    <w:name w:val="Table Grid"/>
    <w:basedOn w:val="Obinatablica"/>
    <w:uiPriority w:val="59"/>
    <w:rsid w:val="006C1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20B5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20B5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7E023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0238"/>
  </w:style>
  <w:style w:type="paragraph" w:styleId="Podnoje">
    <w:name w:val="footer"/>
    <w:basedOn w:val="Normal"/>
    <w:link w:val="PodnojeChar"/>
    <w:uiPriority w:val="99"/>
    <w:unhideWhenUsed/>
    <w:rsid w:val="007E023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E0238"/>
  </w:style>
  <w:style w:type="character" w:styleId="Naglaeno">
    <w:name w:val="Strong"/>
    <w:basedOn w:val="Zadanifontodlomka"/>
    <w:uiPriority w:val="22"/>
    <w:qFormat/>
    <w:rsid w:val="00D907EF"/>
    <w:rPr>
      <w:rFonts w:ascii="Arial" w:hAnsi="Arial" w:cs="Arial" w:hint="default"/>
      <w:b w:val="0"/>
      <w:bCs w:val="0"/>
    </w:rPr>
  </w:style>
  <w:style w:type="paragraph" w:styleId="Tijeloteksta3">
    <w:name w:val="Body Text 3"/>
    <w:basedOn w:val="Normal"/>
    <w:link w:val="Tijeloteksta3Char"/>
    <w:uiPriority w:val="99"/>
    <w:rsid w:val="00F04D26"/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F04D26"/>
    <w:rPr>
      <w:rFonts w:ascii="Times New Roman" w:eastAsia="Times New Roman" w:hAnsi="Times New Roman" w:cs="Times New Roman"/>
      <w:sz w:val="16"/>
      <w:szCs w:val="16"/>
    </w:rPr>
  </w:style>
  <w:style w:type="paragraph" w:styleId="StandardWeb">
    <w:name w:val="Normal (Web)"/>
    <w:basedOn w:val="Normal"/>
    <w:uiPriority w:val="99"/>
    <w:rsid w:val="00F04D26"/>
    <w:pPr>
      <w:spacing w:before="100" w:beforeAutospacing="1" w:after="100" w:afterAutospacing="1"/>
    </w:pPr>
    <w:rPr>
      <w:sz w:val="24"/>
      <w:szCs w:val="24"/>
    </w:rPr>
  </w:style>
  <w:style w:type="paragraph" w:styleId="Uvuenotijeloteksta">
    <w:name w:val="Body Text Indent"/>
    <w:basedOn w:val="Normal"/>
    <w:link w:val="UvuenotijelotekstaChar"/>
    <w:uiPriority w:val="99"/>
    <w:rsid w:val="00F04D26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F04D26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ObinitekstChar">
    <w:name w:val="Obični tekst Char"/>
    <w:aliases w:val="Plain Text Char Char Char"/>
    <w:link w:val="Obinitekst"/>
    <w:locked/>
    <w:rsid w:val="00F04D26"/>
    <w:rPr>
      <w:rFonts w:ascii="Courier New" w:hAnsi="Courier New" w:cs="Courier New"/>
      <w:lang w:eastAsia="hr-HR"/>
    </w:rPr>
  </w:style>
  <w:style w:type="paragraph" w:styleId="Obinitekst">
    <w:name w:val="Plain Text"/>
    <w:aliases w:val="Plain Text Char Char"/>
    <w:basedOn w:val="Normal"/>
    <w:link w:val="ObinitekstChar"/>
    <w:rsid w:val="00F04D26"/>
    <w:pPr>
      <w:jc w:val="both"/>
    </w:pPr>
    <w:rPr>
      <w:rFonts w:ascii="Courier New" w:eastAsiaTheme="minorHAnsi" w:hAnsi="Courier New" w:cs="Courier New"/>
      <w:sz w:val="22"/>
      <w:szCs w:val="22"/>
    </w:rPr>
  </w:style>
  <w:style w:type="character" w:customStyle="1" w:styleId="PlainTextChar">
    <w:name w:val="Plain Text Char"/>
    <w:aliases w:val="Plain Text Char Char Char1"/>
    <w:basedOn w:val="Zadanifontodlomka"/>
    <w:rsid w:val="00F04D26"/>
    <w:rPr>
      <w:rFonts w:ascii="Consolas" w:eastAsia="Times New Roman" w:hAnsi="Consolas" w:cs="Consolas"/>
      <w:sz w:val="21"/>
      <w:szCs w:val="21"/>
      <w:lang w:eastAsia="hr-HR"/>
    </w:rPr>
  </w:style>
  <w:style w:type="paragraph" w:customStyle="1" w:styleId="polunaslov">
    <w:name w:val="polunaslov"/>
    <w:basedOn w:val="Normal"/>
    <w:rsid w:val="00F04D26"/>
    <w:pPr>
      <w:autoSpaceDE w:val="0"/>
      <w:autoSpaceDN w:val="0"/>
      <w:adjustRightInd w:val="0"/>
      <w:spacing w:after="57" w:line="288" w:lineRule="auto"/>
      <w:ind w:firstLine="227"/>
      <w:jc w:val="center"/>
      <w:textAlignment w:val="center"/>
    </w:pPr>
    <w:rPr>
      <w:rFonts w:ascii="Verdana" w:hAnsi="Verdana"/>
      <w:i/>
      <w:iCs/>
      <w:color w:val="000000"/>
      <w:sz w:val="18"/>
      <w:szCs w:val="18"/>
      <w:lang w:val="en-US" w:eastAsia="en-US"/>
    </w:rPr>
  </w:style>
  <w:style w:type="paragraph" w:customStyle="1" w:styleId="tekst">
    <w:name w:val="tekst"/>
    <w:basedOn w:val="Normal"/>
    <w:rsid w:val="00F04D26"/>
    <w:pPr>
      <w:autoSpaceDE w:val="0"/>
      <w:autoSpaceDN w:val="0"/>
      <w:adjustRightInd w:val="0"/>
      <w:spacing w:line="288" w:lineRule="auto"/>
      <w:ind w:firstLine="227"/>
      <w:jc w:val="both"/>
      <w:textAlignment w:val="center"/>
    </w:pPr>
    <w:rPr>
      <w:rFonts w:ascii="Verdana" w:hAnsi="Verdana"/>
      <w:i/>
      <w:iCs/>
      <w:color w:val="000000"/>
      <w:sz w:val="16"/>
      <w:szCs w:val="16"/>
      <w:lang w:val="en-US" w:eastAsia="en-US"/>
    </w:rPr>
  </w:style>
  <w:style w:type="paragraph" w:customStyle="1" w:styleId="Style2">
    <w:name w:val="Style2"/>
    <w:basedOn w:val="Normal"/>
    <w:rsid w:val="00F04D26"/>
    <w:pPr>
      <w:spacing w:line="252" w:lineRule="exact"/>
      <w:jc w:val="both"/>
    </w:pPr>
    <w:rPr>
      <w:rFonts w:ascii="Arial" w:hAnsi="Arial" w:cs="Arial"/>
      <w:lang w:val="en-US" w:eastAsia="en-US"/>
    </w:rPr>
  </w:style>
  <w:style w:type="paragraph" w:customStyle="1" w:styleId="Style14">
    <w:name w:val="Style14"/>
    <w:basedOn w:val="Normal"/>
    <w:rsid w:val="00F04D26"/>
    <w:pPr>
      <w:spacing w:line="509" w:lineRule="exact"/>
    </w:pPr>
    <w:rPr>
      <w:rFonts w:ascii="Arial" w:hAnsi="Arial" w:cs="Arial"/>
      <w:lang w:val="en-US" w:eastAsia="en-US"/>
    </w:rPr>
  </w:style>
  <w:style w:type="paragraph" w:customStyle="1" w:styleId="Style16">
    <w:name w:val="Style16"/>
    <w:basedOn w:val="Normal"/>
    <w:rsid w:val="00F04D26"/>
    <w:pPr>
      <w:spacing w:line="247" w:lineRule="exact"/>
    </w:pPr>
    <w:rPr>
      <w:rFonts w:ascii="Arial" w:hAnsi="Arial" w:cs="Arial"/>
      <w:lang w:val="en-US" w:eastAsia="en-US"/>
    </w:rPr>
  </w:style>
  <w:style w:type="paragraph" w:customStyle="1" w:styleId="Style8">
    <w:name w:val="Style8"/>
    <w:basedOn w:val="Normal"/>
    <w:rsid w:val="00F04D26"/>
    <w:pPr>
      <w:spacing w:line="253" w:lineRule="exact"/>
      <w:ind w:hanging="206"/>
    </w:pPr>
    <w:rPr>
      <w:rFonts w:ascii="Arial" w:hAnsi="Arial" w:cs="Arial"/>
      <w:lang w:val="en-US" w:eastAsia="en-US"/>
    </w:rPr>
  </w:style>
  <w:style w:type="character" w:customStyle="1" w:styleId="CharStyle2">
    <w:name w:val="CharStyle2"/>
    <w:rsid w:val="00F04D26"/>
    <w:rPr>
      <w:rFonts w:ascii="Arial" w:eastAsia="Times New Roman" w:hAnsi="Arial" w:cs="Arial"/>
      <w:sz w:val="20"/>
      <w:szCs w:val="20"/>
    </w:rPr>
  </w:style>
  <w:style w:type="paragraph" w:customStyle="1" w:styleId="tekstplus">
    <w:name w:val="tekst plus"/>
    <w:basedOn w:val="tekst"/>
    <w:rsid w:val="00F04D26"/>
    <w:pPr>
      <w:tabs>
        <w:tab w:val="left" w:pos="567"/>
      </w:tabs>
      <w:spacing w:after="11" w:line="220" w:lineRule="atLeast"/>
      <w:ind w:left="567" w:hanging="170"/>
    </w:pPr>
    <w:rPr>
      <w:rFonts w:ascii="Lubalin Graph" w:hAnsi="Lubalin Graph"/>
      <w:spacing w:val="2"/>
    </w:rPr>
  </w:style>
  <w:style w:type="character" w:styleId="Hiperveza">
    <w:name w:val="Hyperlink"/>
    <w:basedOn w:val="Zadanifontodlomka"/>
    <w:uiPriority w:val="99"/>
    <w:unhideWhenUsed/>
    <w:rsid w:val="00383F72"/>
    <w:rPr>
      <w:color w:val="0000FF"/>
      <w:u w:val="single"/>
    </w:rPr>
  </w:style>
  <w:style w:type="paragraph" w:customStyle="1" w:styleId="Default">
    <w:name w:val="Default"/>
    <w:rsid w:val="000755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8E25F1"/>
    <w:pPr>
      <w:jc w:val="both"/>
    </w:pPr>
    <w:rPr>
      <w:rFonts w:ascii="Courier New" w:hAnsi="Courier New" w:cs="Courier New"/>
      <w:sz w:val="22"/>
      <w:szCs w:val="24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8E25F1"/>
    <w:rPr>
      <w:rFonts w:ascii="Courier New" w:eastAsia="Times New Roman" w:hAnsi="Courier New" w:cs="Courier New"/>
      <w:szCs w:val="24"/>
      <w:lang w:eastAsia="hr-HR"/>
    </w:rPr>
  </w:style>
  <w:style w:type="paragraph" w:styleId="Tijeloteksta">
    <w:name w:val="Body Text"/>
    <w:basedOn w:val="Normal"/>
    <w:link w:val="TijelotekstaChar"/>
    <w:uiPriority w:val="99"/>
    <w:unhideWhenUsed/>
    <w:rsid w:val="006751F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6751F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Tijelo-lanak">
    <w:name w:val="Tijelo-članak"/>
    <w:basedOn w:val="Normal"/>
    <w:link w:val="Tijelo-lanakChar"/>
    <w:qFormat/>
    <w:rsid w:val="00330714"/>
    <w:pPr>
      <w:spacing w:after="60" w:line="252" w:lineRule="auto"/>
      <w:jc w:val="both"/>
    </w:pPr>
    <w:rPr>
      <w:rFonts w:ascii="Cambria" w:eastAsiaTheme="minorHAnsi" w:hAnsi="Cambria" w:cstheme="minorBidi"/>
      <w:sz w:val="21"/>
      <w:szCs w:val="21"/>
    </w:rPr>
  </w:style>
  <w:style w:type="character" w:customStyle="1" w:styleId="Tijelo-lanakChar">
    <w:name w:val="Tijelo-članak Char"/>
    <w:basedOn w:val="Zadanifontodlomka"/>
    <w:link w:val="Tijelo-lanak"/>
    <w:rsid w:val="00330714"/>
    <w:rPr>
      <w:rFonts w:ascii="Cambria" w:hAnsi="Cambria"/>
      <w:sz w:val="21"/>
      <w:szCs w:val="21"/>
      <w:lang w:eastAsia="hr-HR"/>
    </w:rPr>
  </w:style>
  <w:style w:type="paragraph" w:customStyle="1" w:styleId="naslovlanak-Style">
    <w:name w:val="naslov članak-Style"/>
    <w:basedOn w:val="Normal"/>
    <w:link w:val="naslovlanak-StyleChar"/>
    <w:qFormat/>
    <w:rsid w:val="0031290E"/>
    <w:pPr>
      <w:spacing w:after="60" w:line="252" w:lineRule="auto"/>
      <w:jc w:val="center"/>
    </w:pPr>
    <w:rPr>
      <w:rFonts w:ascii="Cambria" w:eastAsiaTheme="minorHAnsi" w:hAnsi="Cambria" w:cstheme="minorBidi"/>
      <w:color w:val="0070C0"/>
      <w:sz w:val="21"/>
      <w:szCs w:val="21"/>
    </w:rPr>
  </w:style>
  <w:style w:type="character" w:customStyle="1" w:styleId="naslovlanak-StyleChar">
    <w:name w:val="naslov članak-Style Char"/>
    <w:basedOn w:val="Zadanifontodlomka"/>
    <w:link w:val="naslovlanak-Style"/>
    <w:rsid w:val="0031290E"/>
    <w:rPr>
      <w:rFonts w:ascii="Cambria" w:hAnsi="Cambria"/>
      <w:color w:val="0070C0"/>
      <w:sz w:val="21"/>
      <w:szCs w:val="21"/>
      <w:lang w:eastAsia="hr-HR"/>
    </w:rPr>
  </w:style>
  <w:style w:type="paragraph" w:customStyle="1" w:styleId="1style">
    <w:name w:val="1) style"/>
    <w:basedOn w:val="Normal"/>
    <w:link w:val="1styleChar"/>
    <w:qFormat/>
    <w:rsid w:val="0031290E"/>
    <w:pPr>
      <w:spacing w:after="60" w:line="252" w:lineRule="auto"/>
      <w:ind w:left="720" w:hanging="360"/>
      <w:jc w:val="both"/>
    </w:pPr>
    <w:rPr>
      <w:rFonts w:ascii="Cambria" w:eastAsiaTheme="minorHAnsi" w:hAnsi="Cambria" w:cstheme="minorBidi"/>
      <w:sz w:val="21"/>
      <w:szCs w:val="21"/>
    </w:rPr>
  </w:style>
  <w:style w:type="character" w:customStyle="1" w:styleId="1styleChar">
    <w:name w:val="1) style Char"/>
    <w:basedOn w:val="Zadanifontodlomka"/>
    <w:link w:val="1style"/>
    <w:rsid w:val="0031290E"/>
    <w:rPr>
      <w:rFonts w:ascii="Cambria" w:hAnsi="Cambria"/>
      <w:sz w:val="21"/>
      <w:szCs w:val="21"/>
      <w:lang w:eastAsia="hr-HR"/>
    </w:rPr>
  </w:style>
  <w:style w:type="paragraph" w:styleId="Naslov">
    <w:name w:val="Title"/>
    <w:basedOn w:val="Normal"/>
    <w:next w:val="Normal"/>
    <w:link w:val="NaslovChar"/>
    <w:uiPriority w:val="10"/>
    <w:qFormat/>
    <w:rsid w:val="0031290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3129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1290E"/>
    <w:pPr>
      <w:numPr>
        <w:ilvl w:val="1"/>
      </w:numPr>
      <w:spacing w:before="60" w:after="6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3129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1290E"/>
    <w:rPr>
      <w:i/>
      <w:iCs/>
    </w:rPr>
  </w:style>
  <w:style w:type="paragraph" w:customStyle="1" w:styleId="2Glava-Bordo">
    <w:name w:val="2. Glava-Bordo"/>
    <w:basedOn w:val="Naslov3"/>
    <w:link w:val="2Glava-BordoChar"/>
    <w:qFormat/>
    <w:rsid w:val="0031290E"/>
    <w:pPr>
      <w:keepLines w:val="0"/>
      <w:spacing w:before="120" w:after="60" w:line="360" w:lineRule="auto"/>
      <w:jc w:val="center"/>
    </w:pPr>
    <w:rPr>
      <w:rFonts w:ascii="Cambria" w:eastAsia="Times New Roman" w:hAnsi="Cambria" w:cs="Times New Roman"/>
      <w:b w:val="0"/>
      <w:color w:val="C00000"/>
      <w:sz w:val="20"/>
      <w:szCs w:val="20"/>
      <w:lang w:eastAsia="en-US"/>
    </w:rPr>
  </w:style>
  <w:style w:type="character" w:customStyle="1" w:styleId="2Glava-BordoChar">
    <w:name w:val="2. Glava-Bordo Char"/>
    <w:link w:val="2Glava-Bordo"/>
    <w:rsid w:val="0031290E"/>
    <w:rPr>
      <w:rFonts w:ascii="Cambria" w:eastAsia="Times New Roman" w:hAnsi="Cambria" w:cs="Times New Roman"/>
      <w:bCs/>
      <w:color w:val="C00000"/>
      <w:sz w:val="20"/>
      <w:szCs w:val="20"/>
    </w:rPr>
  </w:style>
  <w:style w:type="paragraph" w:customStyle="1" w:styleId="3Odjeljak">
    <w:name w:val="3. Odjeljak"/>
    <w:basedOn w:val="Naslov4"/>
    <w:link w:val="3OdjeljakChar"/>
    <w:qFormat/>
    <w:rsid w:val="0031290E"/>
    <w:pPr>
      <w:keepLines w:val="0"/>
      <w:spacing w:before="60" w:after="60" w:line="360" w:lineRule="auto"/>
      <w:jc w:val="center"/>
    </w:pPr>
    <w:rPr>
      <w:rFonts w:ascii="Cambria" w:eastAsia="Times New Roman" w:hAnsi="Cambria" w:cs="Times New Roman"/>
      <w:b w:val="0"/>
      <w:i w:val="0"/>
      <w:iCs w:val="0"/>
      <w:color w:val="0070C0"/>
      <w:sz w:val="22"/>
      <w:lang w:eastAsia="en-US"/>
    </w:rPr>
  </w:style>
  <w:style w:type="character" w:customStyle="1" w:styleId="3OdjeljakChar">
    <w:name w:val="3. Odjeljak Char"/>
    <w:link w:val="3Odjeljak"/>
    <w:rsid w:val="0031290E"/>
    <w:rPr>
      <w:rFonts w:ascii="Cambria" w:eastAsia="Times New Roman" w:hAnsi="Cambria" w:cs="Times New Roman"/>
      <w:bCs/>
      <w:color w:val="0070C0"/>
    </w:rPr>
  </w:style>
  <w:style w:type="paragraph" w:customStyle="1" w:styleId="3apododjeljak">
    <w:name w:val="3a pododjeljak"/>
    <w:basedOn w:val="Naslov5"/>
    <w:link w:val="3apododjeljakChar"/>
    <w:qFormat/>
    <w:rsid w:val="0031290E"/>
    <w:pPr>
      <w:keepNext w:val="0"/>
      <w:keepLines w:val="0"/>
      <w:spacing w:before="60" w:after="60" w:line="360" w:lineRule="auto"/>
      <w:jc w:val="center"/>
    </w:pPr>
    <w:rPr>
      <w:rFonts w:ascii="Cambria" w:eastAsia="Calibri" w:hAnsi="Cambria" w:cs="Times New Roman"/>
      <w:bCs/>
      <w:iCs/>
      <w:color w:val="C00000"/>
      <w:sz w:val="22"/>
      <w:lang w:eastAsia="en-US"/>
    </w:rPr>
  </w:style>
  <w:style w:type="character" w:customStyle="1" w:styleId="3apododjeljakChar">
    <w:name w:val="3a pododjeljak Char"/>
    <w:link w:val="3apododjeljak"/>
    <w:rsid w:val="0031290E"/>
    <w:rPr>
      <w:rFonts w:ascii="Cambria" w:eastAsia="Calibri" w:hAnsi="Cambria" w:cs="Times New Roman"/>
      <w:bCs/>
      <w:iCs/>
      <w:color w:val="C00000"/>
    </w:rPr>
  </w:style>
  <w:style w:type="paragraph" w:customStyle="1" w:styleId="5mojlanak">
    <w:name w:val="5. moj članak"/>
    <w:basedOn w:val="Normal"/>
    <w:link w:val="5mojlanakChar"/>
    <w:qFormat/>
    <w:rsid w:val="0031290E"/>
    <w:pPr>
      <w:spacing w:line="276" w:lineRule="auto"/>
      <w:jc w:val="center"/>
    </w:pPr>
    <w:rPr>
      <w:rFonts w:ascii="Cambria" w:eastAsia="Calibri" w:hAnsi="Cambria"/>
      <w:color w:val="0070C0"/>
      <w:sz w:val="22"/>
      <w:szCs w:val="22"/>
      <w:lang w:eastAsia="en-US"/>
    </w:rPr>
  </w:style>
  <w:style w:type="character" w:customStyle="1" w:styleId="5mojlanakChar">
    <w:name w:val="5. moj članak Char"/>
    <w:link w:val="5mojlanak"/>
    <w:rsid w:val="0031290E"/>
    <w:rPr>
      <w:rFonts w:ascii="Cambria" w:eastAsia="Calibri" w:hAnsi="Cambria" w:cs="Times New Roman"/>
      <w:color w:val="0070C0"/>
    </w:rPr>
  </w:style>
  <w:style w:type="paragraph" w:customStyle="1" w:styleId="6tijL">
    <w:name w:val="6. tij.ČL"/>
    <w:basedOn w:val="Normal"/>
    <w:link w:val="6tijLChar"/>
    <w:qFormat/>
    <w:rsid w:val="0031290E"/>
    <w:pPr>
      <w:numPr>
        <w:numId w:val="17"/>
      </w:numPr>
      <w:spacing w:before="60" w:after="60" w:line="276" w:lineRule="auto"/>
      <w:jc w:val="both"/>
    </w:pPr>
    <w:rPr>
      <w:rFonts w:ascii="Cambria" w:eastAsia="Calibri" w:hAnsi="Cambria"/>
      <w:sz w:val="22"/>
      <w:szCs w:val="22"/>
      <w:lang w:eastAsia="en-US"/>
    </w:rPr>
  </w:style>
  <w:style w:type="character" w:customStyle="1" w:styleId="6tijLChar">
    <w:name w:val="6. tij.ČL Char"/>
    <w:link w:val="6tijL"/>
    <w:rsid w:val="0031290E"/>
    <w:rPr>
      <w:rFonts w:ascii="Cambria" w:eastAsia="Calibri" w:hAnsi="Cambria" w:cs="Times New Roman"/>
    </w:rPr>
  </w:style>
  <w:style w:type="paragraph" w:customStyle="1" w:styleId="7razina1lanka">
    <w:name w:val="7. razina 1 članka"/>
    <w:basedOn w:val="Normal"/>
    <w:link w:val="7razina1lankaChar"/>
    <w:qFormat/>
    <w:rsid w:val="0031290E"/>
    <w:pPr>
      <w:numPr>
        <w:numId w:val="18"/>
      </w:numPr>
      <w:spacing w:before="60" w:after="60" w:line="276" w:lineRule="auto"/>
      <w:jc w:val="both"/>
    </w:pPr>
    <w:rPr>
      <w:rFonts w:ascii="Cambria" w:hAnsi="Cambria" w:cs="Arial"/>
      <w:kern w:val="32"/>
      <w:sz w:val="22"/>
      <w:szCs w:val="22"/>
      <w:lang w:val="en-US" w:eastAsia="en-US"/>
    </w:rPr>
  </w:style>
  <w:style w:type="character" w:customStyle="1" w:styleId="7razina1lankaChar">
    <w:name w:val="7. razina 1 članka Char"/>
    <w:link w:val="7razina1lanka"/>
    <w:rsid w:val="0031290E"/>
    <w:rPr>
      <w:rFonts w:ascii="Cambria" w:eastAsia="Times New Roman" w:hAnsi="Cambria" w:cs="Arial"/>
      <w:kern w:val="32"/>
      <w:lang w:val="en-US"/>
    </w:rPr>
  </w:style>
  <w:style w:type="character" w:styleId="Istaknutareferenca">
    <w:name w:val="Intense Reference"/>
    <w:basedOn w:val="Zadanifontodlomka"/>
    <w:uiPriority w:val="32"/>
    <w:qFormat/>
    <w:rsid w:val="0031290E"/>
    <w:rPr>
      <w:b/>
      <w:bCs/>
      <w:smallCaps/>
      <w:color w:val="C0504D" w:themeColor="accent2"/>
      <w:spacing w:val="5"/>
      <w:u w:val="single"/>
    </w:rPr>
  </w:style>
  <w:style w:type="paragraph" w:styleId="Bezproreda">
    <w:name w:val="No Spacing"/>
    <w:link w:val="BezproredaChar"/>
    <w:uiPriority w:val="1"/>
    <w:qFormat/>
    <w:rsid w:val="0031290E"/>
    <w:pPr>
      <w:spacing w:after="0" w:line="240" w:lineRule="auto"/>
    </w:pPr>
    <w:rPr>
      <w:rFonts w:eastAsiaTheme="minorEastAsia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31290E"/>
    <w:rPr>
      <w:rFonts w:eastAsiaTheme="minorEastAsia"/>
      <w:lang w:eastAsia="hr-HR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1290E"/>
    <w:pPr>
      <w:spacing w:before="60" w:after="60"/>
    </w:pPr>
    <w:rPr>
      <w:rFonts w:ascii="Cambria" w:eastAsiaTheme="minorHAnsi" w:hAnsi="Cambria" w:cstheme="minorBidi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1290E"/>
    <w:rPr>
      <w:rFonts w:ascii="Cambria" w:hAnsi="Cambria"/>
      <w:sz w:val="20"/>
      <w:szCs w:val="20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1290E"/>
    <w:rPr>
      <w:rFonts w:ascii="Cambria" w:hAnsi="Cambria"/>
      <w:b/>
      <w:bCs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1290E"/>
    <w:rPr>
      <w:b/>
      <w:bCs/>
    </w:rPr>
  </w:style>
  <w:style w:type="table" w:customStyle="1" w:styleId="TableGrid1">
    <w:name w:val="Table Grid1"/>
    <w:basedOn w:val="Obinatablica"/>
    <w:next w:val="Reetkatablice"/>
    <w:uiPriority w:val="59"/>
    <w:rsid w:val="0031290E"/>
    <w:pPr>
      <w:spacing w:after="0" w:line="240" w:lineRule="auto"/>
    </w:pPr>
    <w:rPr>
      <w:rFonts w:ascii="Cambria" w:hAnsi="Cambria"/>
      <w:sz w:val="24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GENFONTSTYLENAMETEMPLATEROLENUMBERMSGENFONTSTYLENAMEBYROLETEXT3">
    <w:name w:val="MSG_EN_FONT_STYLE_NAME_TEMPLATE_ROLE_NUMBER MSG_EN_FONT_STYLE_NAME_BY_ROLE_TEXT 3_"/>
    <w:basedOn w:val="Zadanifontodlomka"/>
    <w:link w:val="MSGENFONTSTYLENAMETEMPLATEROLENUMBERMSGENFONTSTYLENAMEBYROLETEXT30"/>
    <w:rsid w:val="00735EA9"/>
    <w:rPr>
      <w:rFonts w:ascii="Arial" w:eastAsia="Arial" w:hAnsi="Arial" w:cs="Arial"/>
      <w:b/>
      <w:bCs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"/>
    <w:link w:val="MSGENFONTSTYLENAMETEMPLATEROLENUMBERMSGENFONTSTYLENAMEBYROLETEXT3"/>
    <w:rsid w:val="00735EA9"/>
    <w:pPr>
      <w:widowControl w:val="0"/>
      <w:shd w:val="clear" w:color="auto" w:fill="FFFFFF"/>
      <w:spacing w:before="300" w:after="300" w:line="246" w:lineRule="exact"/>
      <w:jc w:val="center"/>
    </w:pPr>
    <w:rPr>
      <w:rFonts w:ascii="Arial" w:eastAsia="Arial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6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25" w:color="DDDDDD"/>
              </w:divBdr>
            </w:div>
          </w:divsChild>
        </w:div>
      </w:divsChild>
    </w:div>
    <w:div w:id="5505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25" w:color="DDDDDD"/>
              </w:divBdr>
            </w:div>
          </w:divsChild>
        </w:div>
      </w:divsChild>
    </w:div>
    <w:div w:id="18301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AF7A7-4EBC-4964-BF69-627095565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4611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Korisnik</cp:lastModifiedBy>
  <cp:revision>4</cp:revision>
  <cp:lastPrinted>2018-06-19T13:58:00Z</cp:lastPrinted>
  <dcterms:created xsi:type="dcterms:W3CDTF">2023-10-13T09:01:00Z</dcterms:created>
  <dcterms:modified xsi:type="dcterms:W3CDTF">2023-10-13T10:49:00Z</dcterms:modified>
</cp:coreProperties>
</file>