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AE126" w14:textId="2B9C462C" w:rsidR="007E3D47" w:rsidRDefault="007E3D47" w:rsidP="008A1169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53CD7E2" w14:textId="2A32C109" w:rsidR="007E3D47" w:rsidRDefault="007E3D47" w:rsidP="008A1169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08A3D3B" w14:textId="556B9F98" w:rsidR="007E3D47" w:rsidRPr="006138C5" w:rsidRDefault="007E3D47" w:rsidP="007E3D47">
      <w:pPr>
        <w:pStyle w:val="t-9-8"/>
        <w:jc w:val="center"/>
        <w:rPr>
          <w:rFonts w:ascii="Arial" w:hAnsi="Arial" w:cs="Arial"/>
          <w:b/>
          <w:bCs/>
          <w:sz w:val="20"/>
          <w:szCs w:val="20"/>
        </w:rPr>
      </w:pPr>
      <w:r w:rsidRPr="006138C5">
        <w:rPr>
          <w:rFonts w:ascii="Arial" w:hAnsi="Arial" w:cs="Arial"/>
          <w:b/>
          <w:bCs/>
          <w:sz w:val="20"/>
          <w:szCs w:val="20"/>
        </w:rPr>
        <w:t>TEHNIČKA SPECIFIKACIJA</w:t>
      </w:r>
    </w:p>
    <w:p w14:paraId="725BC1FE" w14:textId="4DFC8471" w:rsidR="007E3D47" w:rsidRPr="009E1239" w:rsidRDefault="007C001C" w:rsidP="007E3D47">
      <w:pPr>
        <w:pStyle w:val="t-9-8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9E1239">
        <w:rPr>
          <w:rFonts w:ascii="Arial" w:hAnsi="Arial" w:cs="Arial"/>
          <w:b/>
          <w:sz w:val="20"/>
          <w:szCs w:val="20"/>
        </w:rPr>
        <w:t>Liofilizator</w:t>
      </w:r>
      <w:proofErr w:type="spellEnd"/>
    </w:p>
    <w:tbl>
      <w:tblPr>
        <w:tblStyle w:val="Reetkatablice"/>
        <w:tblW w:w="10255" w:type="dxa"/>
        <w:tblInd w:w="0" w:type="dxa"/>
        <w:tblLook w:val="04A0" w:firstRow="1" w:lastRow="0" w:firstColumn="1" w:lastColumn="0" w:noHBand="0" w:noVBand="1"/>
      </w:tblPr>
      <w:tblGrid>
        <w:gridCol w:w="2499"/>
        <w:gridCol w:w="7756"/>
      </w:tblGrid>
      <w:tr w:rsidR="007E3D47" w:rsidRPr="006138C5" w14:paraId="57A16D03" w14:textId="77777777" w:rsidTr="00DF188C">
        <w:trPr>
          <w:trHeight w:val="567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2E2B01" w14:textId="77777777" w:rsidR="007E3D47" w:rsidRPr="006138C5" w:rsidRDefault="007E3D47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PROIZVOĐAČA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976A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7E3D47" w:rsidRPr="006138C5" w14:paraId="6D80B5C6" w14:textId="77777777" w:rsidTr="00DF188C">
        <w:trPr>
          <w:trHeight w:val="567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DFEC12" w14:textId="105139E7" w:rsidR="007E3D47" w:rsidRPr="006138C5" w:rsidRDefault="009E1239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TIP/</w:t>
            </w:r>
            <w:r w:rsidR="007E3D47"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6287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490"/>
        <w:tblW w:w="10255" w:type="dxa"/>
        <w:tblInd w:w="0" w:type="dxa"/>
        <w:tblLook w:val="04A0" w:firstRow="1" w:lastRow="0" w:firstColumn="1" w:lastColumn="0" w:noHBand="0" w:noVBand="1"/>
      </w:tblPr>
      <w:tblGrid>
        <w:gridCol w:w="4168"/>
        <w:gridCol w:w="1651"/>
        <w:gridCol w:w="1457"/>
        <w:gridCol w:w="2979"/>
      </w:tblGrid>
      <w:tr w:rsidR="007E3D47" w:rsidRPr="006138C5" w14:paraId="6E09C87C" w14:textId="77777777" w:rsidTr="009E1239">
        <w:trPr>
          <w:trHeight w:val="397"/>
        </w:trPr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59DF" w14:textId="77777777" w:rsidR="007E3D47" w:rsidRPr="006138C5" w:rsidRDefault="007E3D47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Minimalni tehnički uvjeti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C469" w14:textId="77777777" w:rsidR="007E3D47" w:rsidRPr="006138C5" w:rsidRDefault="007E3D47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Ponuđene tehničke značajke (ispunjava ponuditelj)</w:t>
            </w:r>
          </w:p>
        </w:tc>
      </w:tr>
      <w:tr w:rsidR="00102DEA" w:rsidRPr="006138C5" w14:paraId="10AA2953" w14:textId="77777777" w:rsidTr="00D332A4">
        <w:trPr>
          <w:trHeight w:val="397"/>
        </w:trPr>
        <w:tc>
          <w:tcPr>
            <w:tcW w:w="0" w:type="auto"/>
            <w:vMerge/>
            <w:vAlign w:val="center"/>
            <w:hideMark/>
          </w:tcPr>
          <w:p w14:paraId="085D1CCF" w14:textId="77777777" w:rsidR="00102DEA" w:rsidRPr="006138C5" w:rsidRDefault="00102DEA" w:rsidP="00102DEA">
            <w:pPr>
              <w:rPr>
                <w:rFonts w:ascii="Arial" w:hAnsi="Arial" w:cs="Arial"/>
                <w:b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2680" w14:textId="03BF001F" w:rsidR="009E1239" w:rsidRDefault="00102DEA" w:rsidP="009E1239">
            <w:pPr>
              <w:pStyle w:val="t-9-8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 ovu kolonu upisuje se odgovor</w:t>
            </w:r>
            <w:r w:rsidR="009E123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: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  <w:p w14:paraId="7726EA11" w14:textId="17270400" w:rsidR="00102DEA" w:rsidRPr="006138C5" w:rsidRDefault="00102DEA" w:rsidP="009E1239">
            <w:pPr>
              <w:pStyle w:val="t-9-8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E1239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DA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ili </w:t>
            </w:r>
            <w:r w:rsidRPr="009E1239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8936" w14:textId="1D66F7AA" w:rsidR="00102DEA" w:rsidRPr="006138C5" w:rsidRDefault="00102DEA" w:rsidP="00102DEA">
            <w:pPr>
              <w:pStyle w:val="t-9-8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U ovu kolonu upisuje se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točan podatak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99FC" w14:textId="1EB5D6B9" w:rsidR="00102DEA" w:rsidRPr="006138C5" w:rsidRDefault="00102DEA" w:rsidP="00102DEA">
            <w:pPr>
              <w:pStyle w:val="t-9-8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bookmarkStart w:id="0" w:name="_Hlk200522190"/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Referenca na broj stranice kataloga/brošure ili neki drugi alternativni dokaz kojim ponuditelj </w:t>
            </w:r>
            <w:r w:rsidR="00CE4D1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može 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dokaz</w:t>
            </w:r>
            <w:r w:rsidR="00CE4D1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ati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iskazane vrijednosti</w:t>
            </w:r>
            <w:bookmarkEnd w:id="0"/>
          </w:p>
        </w:tc>
      </w:tr>
      <w:tr w:rsidR="007E3D47" w:rsidRPr="006138C5" w14:paraId="71E48ED8" w14:textId="77777777" w:rsidTr="00DF188C">
        <w:trPr>
          <w:trHeight w:val="35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00148" w14:textId="54DF1A61" w:rsidR="007E3D47" w:rsidRPr="006138C5" w:rsidRDefault="007E3D47" w:rsidP="005F2548">
            <w:pPr>
              <w:jc w:val="both"/>
              <w:rPr>
                <w:rFonts w:ascii="Arial" w:hAnsi="Arial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3E26D5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64A700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677AF2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0CCA" w:rsidRPr="006138C5" w14:paraId="405C7106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A58FF" w14:textId="71955713" w:rsidR="007E0CCA" w:rsidRPr="00D40648" w:rsidRDefault="001A6D2E" w:rsidP="00D36E52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 xml:space="preserve">Pogodan za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liofilizaciju pčelinjih proizvoda (pčelinja pelud / pčelinji kruh, propolis</w:t>
            </w:r>
            <w:r w:rsidR="00D36E52" w:rsidRPr="00D40648">
              <w:rPr>
                <w:rFonts w:ascii="Arial" w:hAnsi="Arial" w:cs="Arial"/>
                <w:sz w:val="20"/>
                <w:szCs w:val="20"/>
              </w:rPr>
              <w:t xml:space="preserve"> i dr.)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E915" w14:textId="77777777" w:rsidR="007E0CCA" w:rsidRPr="006138C5" w:rsidRDefault="007E0CCA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982E" w14:textId="1EC2E321" w:rsidR="007E0CCA" w:rsidRPr="00E30814" w:rsidRDefault="00D36E52" w:rsidP="00A5646A">
            <w:pPr>
              <w:pStyle w:val="t-9-8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E30814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*nije potrebno </w:t>
            </w:r>
            <w:r w:rsidR="000355BF" w:rsidRPr="00E30814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ispuniti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F67A" w14:textId="7D453EDB" w:rsidR="007E0CCA" w:rsidRPr="00E30814" w:rsidRDefault="00D36E52" w:rsidP="00A5646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30814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*nije potrebno </w:t>
            </w:r>
            <w:r w:rsidR="00A5646A" w:rsidRPr="00E30814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ispuniti</w:t>
            </w:r>
          </w:p>
        </w:tc>
      </w:tr>
      <w:tr w:rsidR="00D463EC" w:rsidRPr="006138C5" w14:paraId="06B3D40F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7553" w14:textId="752C8EC0" w:rsidR="00D463EC" w:rsidRPr="00D40648" w:rsidRDefault="00D463EC" w:rsidP="005E655A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 xml:space="preserve">Liofilizator sa svim dijelovima potrebnim za potpuno uvođenje u </w:t>
            </w:r>
            <w:r w:rsidR="00CA5025" w:rsidRPr="00D40648">
              <w:rPr>
                <w:rFonts w:ascii="Arial" w:hAnsi="Arial" w:cs="Arial"/>
                <w:sz w:val="20"/>
                <w:szCs w:val="20"/>
              </w:rPr>
              <w:t>funkciju / rad</w:t>
            </w:r>
            <w:r w:rsidRPr="00D40648">
              <w:rPr>
                <w:rFonts w:ascii="Arial" w:hAnsi="Arial" w:cs="Arial"/>
                <w:sz w:val="20"/>
                <w:szCs w:val="20"/>
              </w:rPr>
              <w:t xml:space="preserve"> i namjenu (vakuumska pumpa, itd.)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E331" w14:textId="77777777" w:rsidR="00D463EC" w:rsidRPr="006138C5" w:rsidRDefault="00D463EC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BA2C" w14:textId="77777777" w:rsidR="00D463EC" w:rsidRPr="006138C5" w:rsidRDefault="00D463EC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0EFD" w14:textId="77777777" w:rsidR="00D463EC" w:rsidRPr="006138C5" w:rsidRDefault="00D463EC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025B7" w:rsidRPr="006138C5" w14:paraId="7F72CF52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2E07D" w14:textId="0ADEAA7D" w:rsidR="004025B7" w:rsidRPr="00D40648" w:rsidRDefault="00482DDF" w:rsidP="005E655A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>Temperatura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: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59AB" w:rsidRPr="00D40648">
              <w:rPr>
                <w:rFonts w:ascii="Arial" w:hAnsi="Arial" w:cs="Arial"/>
                <w:sz w:val="20"/>
                <w:szCs w:val="20"/>
              </w:rPr>
              <w:t>između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-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>5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0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59AB" w:rsidRPr="00D40648">
              <w:rPr>
                <w:rFonts w:ascii="Arial" w:hAnsi="Arial" w:cs="Arial"/>
                <w:sz w:val="20"/>
                <w:szCs w:val="20"/>
              </w:rPr>
              <w:t>i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-60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 xml:space="preserve">(minimalna tempratura -50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 xml:space="preserve">C, maksimalna temperatura -60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C</w:t>
            </w:r>
            <w:r w:rsidR="00C359AB" w:rsidRPr="00D4064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F8D8" w14:textId="77777777" w:rsidR="004025B7" w:rsidRPr="006138C5" w:rsidRDefault="004025B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63B8" w14:textId="77777777" w:rsidR="004025B7" w:rsidRPr="006138C5" w:rsidRDefault="004025B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3706" w14:textId="77777777" w:rsidR="004025B7" w:rsidRPr="006138C5" w:rsidRDefault="004025B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44BA8" w:rsidRPr="006138C5" w14:paraId="64E6178B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29C63" w14:textId="2F013FB2" w:rsidR="00944BA8" w:rsidRPr="00D40648" w:rsidRDefault="00C359AB" w:rsidP="005E655A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>Kapacitet: 2,5 L (maksimalno 4 L)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5069" w14:textId="77777777" w:rsidR="00944BA8" w:rsidRPr="006138C5" w:rsidRDefault="00944BA8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D32B" w14:textId="77777777" w:rsidR="00944BA8" w:rsidRPr="006138C5" w:rsidRDefault="00944BA8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D862" w14:textId="77777777" w:rsidR="00944BA8" w:rsidRPr="006138C5" w:rsidRDefault="00944BA8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3D47" w:rsidRPr="006138C5" w14:paraId="5F9E634A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81990" w14:textId="06C266B4" w:rsidR="007E3D47" w:rsidRPr="00D40648" w:rsidRDefault="00497F9A" w:rsidP="005E655A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Komora za uzorke sa 2 (minimalno) do 5 (maksimalno) polica</w:t>
            </w:r>
            <w:r w:rsidR="00385EBB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/ </w:t>
            </w:r>
            <w:r w:rsidR="00C83F39" w:rsidRPr="00D40648">
              <w:rPr>
                <w:rFonts w:ascii="Arial" w:hAnsi="Arial" w:cs="Arial"/>
                <w:noProof w:val="0"/>
                <w:sz w:val="20"/>
                <w:szCs w:val="20"/>
              </w:rPr>
              <w:t>pladnjeva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za uzorke (komora</w:t>
            </w:r>
            <w:r w:rsidR="00385EBB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pogodna za </w:t>
            </w:r>
            <w:proofErr w:type="spellStart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liofilizaciju</w:t>
            </w:r>
            <w:proofErr w:type="spellEnd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uzor</w:t>
            </w:r>
            <w:r w:rsidR="00385EBB" w:rsidRPr="00D40648">
              <w:rPr>
                <w:rFonts w:ascii="Arial" w:hAnsi="Arial" w:cs="Arial"/>
                <w:noProof w:val="0"/>
                <w:sz w:val="20"/>
                <w:szCs w:val="20"/>
              </w:rPr>
              <w:t>a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ka koja će se provoditi u </w:t>
            </w:r>
            <w:r w:rsidR="00FF541F" w:rsidRPr="00D40648">
              <w:t xml:space="preserve"> </w:t>
            </w:r>
            <w:r w:rsidR="00FF541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staklenim posudama za </w:t>
            </w:r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uzorke s </w:t>
            </w:r>
            <w:proofErr w:type="spellStart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>twist</w:t>
            </w:r>
            <w:proofErr w:type="spellEnd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>off</w:t>
            </w:r>
            <w:proofErr w:type="spellEnd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čepom, 25 </w:t>
            </w:r>
            <w:proofErr w:type="spellStart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>mL</w:t>
            </w:r>
            <w:proofErr w:type="spellEnd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)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7D3B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2B0E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A434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85EBB" w:rsidRPr="006138C5" w14:paraId="1A375CA3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37672" w14:textId="0DECF144" w:rsidR="004A5EEF" w:rsidRPr="00D40648" w:rsidRDefault="00482DDF" w:rsidP="00D40648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Postolje</w:t>
            </w:r>
            <w:r w:rsidR="00CA5025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/ stalak</w:t>
            </w:r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za </w:t>
            </w:r>
            <w:proofErr w:type="spellStart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>Eppendorf</w:t>
            </w:r>
            <w:proofErr w:type="spellEnd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>tubice</w:t>
            </w:r>
            <w:proofErr w:type="spellEnd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(</w:t>
            </w:r>
            <w:r w:rsidR="006E5E28" w:rsidRPr="00D40648">
              <w:t>v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olumen: 2 </w:t>
            </w:r>
            <w:proofErr w:type="spellStart"/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mL</w:t>
            </w:r>
            <w:proofErr w:type="spellEnd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;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promjer: 10 mm</w:t>
            </w:r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;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visina: 42 mm) </w:t>
            </w:r>
            <w:r w:rsidR="00CA5025" w:rsidRPr="00D40648">
              <w:rPr>
                <w:rFonts w:ascii="Arial" w:hAnsi="Arial" w:cs="Arial"/>
                <w:noProof w:val="0"/>
                <w:sz w:val="20"/>
                <w:szCs w:val="20"/>
              </w:rPr>
              <w:t>i/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ili krio</w:t>
            </w:r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tubice</w:t>
            </w:r>
            <w:proofErr w:type="spellEnd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(volumen: 2 </w:t>
            </w:r>
            <w:proofErr w:type="spellStart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mL</w:t>
            </w:r>
            <w:proofErr w:type="spellEnd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; promjer: 12 mm; visina: 46 mm)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E768" w14:textId="77777777" w:rsidR="00385EBB" w:rsidRPr="006138C5" w:rsidRDefault="00385EBB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3B27" w14:textId="77777777" w:rsidR="00385EBB" w:rsidRPr="006138C5" w:rsidRDefault="00385EBB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0DC1" w14:textId="77777777" w:rsidR="00385EBB" w:rsidRPr="006138C5" w:rsidRDefault="00385EBB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3D47" w:rsidRPr="006138C5" w14:paraId="481F185A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3E639" w14:textId="34536CD3" w:rsidR="007E3D47" w:rsidRPr="00D40648" w:rsidRDefault="00947BD7" w:rsidP="005E655A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Dimenzije</w:t>
            </w:r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liofilizatora</w:t>
            </w:r>
            <w:proofErr w:type="spellEnd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:  duljina (D) – ne više od 67 cm; visina (V) – ne više od 60 cm (</w:t>
            </w:r>
            <w:r w:rsidR="007C6517" w:rsidRPr="00D40648">
              <w:rPr>
                <w:rFonts w:ascii="Arial" w:hAnsi="Arial" w:cs="Arial"/>
                <w:noProof w:val="0"/>
                <w:sz w:val="20"/>
                <w:szCs w:val="20"/>
              </w:rPr>
              <w:t>ne uključujući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komor</w:t>
            </w:r>
            <w:r w:rsidR="007C6517" w:rsidRPr="00D40648">
              <w:rPr>
                <w:rFonts w:ascii="Arial" w:hAnsi="Arial" w:cs="Arial"/>
                <w:noProof w:val="0"/>
                <w:sz w:val="20"/>
                <w:szCs w:val="20"/>
              </w:rPr>
              <w:t>u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za uzorke); širina (Š) – ne više od 45 cm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F877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CC51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629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2C02" w:rsidRPr="006138C5" w14:paraId="747DB216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3BE52" w14:textId="3D8B424B" w:rsidR="00462C02" w:rsidRPr="00BF6914" w:rsidRDefault="00365065" w:rsidP="00462C02">
            <w:pPr>
              <w:jc w:val="both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F6914">
              <w:rPr>
                <w:rFonts w:ascii="Arial" w:hAnsi="Arial" w:cs="Arial"/>
                <w:noProof w:val="0"/>
                <w:sz w:val="20"/>
                <w:szCs w:val="20"/>
              </w:rPr>
              <w:t>Jamstvo</w:t>
            </w:r>
            <w:r w:rsidR="00CE4D1C" w:rsidRPr="00BF6914">
              <w:rPr>
                <w:rFonts w:ascii="Arial" w:hAnsi="Arial" w:cs="Arial"/>
                <w:noProof w:val="0"/>
                <w:sz w:val="20"/>
                <w:szCs w:val="20"/>
              </w:rPr>
              <w:t xml:space="preserve"> na proizvod</w:t>
            </w:r>
            <w:r w:rsidRPr="00BF6914">
              <w:rPr>
                <w:rFonts w:ascii="Arial" w:hAnsi="Arial" w:cs="Arial"/>
                <w:noProof w:val="0"/>
                <w:sz w:val="20"/>
                <w:szCs w:val="20"/>
              </w:rPr>
              <w:t>: minimalno 12 mjesec</w:t>
            </w:r>
            <w:r w:rsidR="009D6D9C" w:rsidRPr="00BF6914">
              <w:rPr>
                <w:rFonts w:ascii="Arial" w:hAnsi="Arial" w:cs="Arial"/>
                <w:noProof w:val="0"/>
                <w:sz w:val="20"/>
                <w:szCs w:val="20"/>
              </w:rPr>
              <w:t>i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93371" w14:textId="77777777" w:rsidR="00462C02" w:rsidRPr="009E1239" w:rsidRDefault="00462C02" w:rsidP="00462C0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665F" w14:textId="77777777" w:rsidR="00462C02" w:rsidRPr="006138C5" w:rsidRDefault="00462C02" w:rsidP="00462C0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08B5" w14:textId="77777777" w:rsidR="00462C02" w:rsidRPr="006138C5" w:rsidRDefault="00462C02" w:rsidP="00462C0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525E7E3" w14:textId="77777777" w:rsidR="007E3D47" w:rsidRPr="006138C5" w:rsidRDefault="007E3D47" w:rsidP="007E3D47">
      <w:pPr>
        <w:pStyle w:val="t-9-8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A3DA689" w14:textId="77777777" w:rsidR="007E3D47" w:rsidRPr="006138C5" w:rsidRDefault="007E3D47" w:rsidP="007E3D47">
      <w:pPr>
        <w:pStyle w:val="t-9-8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A2AC304" w14:textId="63279574" w:rsidR="007E3D47" w:rsidRPr="006138C5" w:rsidRDefault="009E1239" w:rsidP="007E3D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 </w:t>
      </w:r>
      <w:r w:rsidR="007E3D47">
        <w:rPr>
          <w:rFonts w:ascii="Arial" w:hAnsi="Arial" w:cs="Arial"/>
          <w:sz w:val="20"/>
          <w:szCs w:val="20"/>
        </w:rPr>
        <w:t xml:space="preserve"> ________________</w:t>
      </w:r>
      <w:r w:rsidR="00102DEA">
        <w:rPr>
          <w:rFonts w:ascii="Arial" w:hAnsi="Arial" w:cs="Arial"/>
          <w:sz w:val="20"/>
          <w:szCs w:val="20"/>
        </w:rPr>
        <w:t>_______</w:t>
      </w:r>
      <w:r w:rsidR="007E3D47">
        <w:rPr>
          <w:rFonts w:ascii="Arial" w:hAnsi="Arial" w:cs="Arial"/>
          <w:sz w:val="20"/>
          <w:szCs w:val="20"/>
        </w:rPr>
        <w:t>____</w:t>
      </w:r>
      <w:r w:rsidR="007E3D47" w:rsidRPr="006138C5">
        <w:rPr>
          <w:rFonts w:ascii="Arial" w:hAnsi="Arial" w:cs="Arial"/>
          <w:sz w:val="20"/>
          <w:szCs w:val="20"/>
        </w:rPr>
        <w:t>.</w:t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>
        <w:rPr>
          <w:rFonts w:ascii="Arial" w:hAnsi="Arial" w:cs="Arial"/>
          <w:sz w:val="20"/>
          <w:szCs w:val="20"/>
        </w:rPr>
        <w:tab/>
      </w:r>
      <w:r w:rsidR="00CE4D1C">
        <w:rPr>
          <w:rFonts w:ascii="Arial" w:hAnsi="Arial" w:cs="Arial"/>
          <w:sz w:val="20"/>
          <w:szCs w:val="20"/>
        </w:rPr>
        <w:t xml:space="preserve">            </w:t>
      </w:r>
      <w:r w:rsidR="007E3D47" w:rsidRPr="006138C5">
        <w:rPr>
          <w:rFonts w:ascii="Arial" w:hAnsi="Arial" w:cs="Arial"/>
          <w:sz w:val="20"/>
          <w:szCs w:val="20"/>
        </w:rPr>
        <w:t>Ponuditelj</w:t>
      </w:r>
    </w:p>
    <w:p w14:paraId="358843D9" w14:textId="77777777" w:rsidR="007E3D47" w:rsidRPr="006138C5" w:rsidRDefault="007E3D47" w:rsidP="007E3D47">
      <w:pPr>
        <w:rPr>
          <w:rFonts w:ascii="Arial" w:hAnsi="Arial" w:cs="Arial"/>
          <w:sz w:val="20"/>
          <w:szCs w:val="20"/>
        </w:rPr>
      </w:pPr>
    </w:p>
    <w:p w14:paraId="479FBC0A" w14:textId="77777777" w:rsidR="007E3D47" w:rsidRPr="006138C5" w:rsidRDefault="007E3D47" w:rsidP="007E3D47">
      <w:pPr>
        <w:rPr>
          <w:rFonts w:ascii="Arial" w:hAnsi="Arial" w:cs="Arial"/>
          <w:sz w:val="20"/>
          <w:szCs w:val="20"/>
        </w:rPr>
      </w:pP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</w:p>
    <w:p w14:paraId="55FDAE2A" w14:textId="5F01A74B" w:rsidR="007E3D47" w:rsidRPr="006138C5" w:rsidRDefault="007E3D47" w:rsidP="007E3D4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bookmarkStart w:id="1" w:name="_GoBack"/>
      <w:bookmarkEnd w:id="1"/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="009E1239">
        <w:rPr>
          <w:rFonts w:ascii="Arial" w:hAnsi="Arial" w:cs="Arial"/>
          <w:sz w:val="20"/>
          <w:szCs w:val="20"/>
        </w:rPr>
        <w:t xml:space="preserve">                         </w:t>
      </w:r>
      <w:r w:rsidRPr="006138C5">
        <w:rPr>
          <w:rFonts w:ascii="Arial" w:hAnsi="Arial" w:cs="Arial"/>
          <w:sz w:val="20"/>
          <w:szCs w:val="20"/>
        </w:rPr>
        <w:t>______________________</w:t>
      </w:r>
    </w:p>
    <w:p w14:paraId="000F55A2" w14:textId="77777777" w:rsidR="007E3D47" w:rsidRPr="006138C5" w:rsidRDefault="007E3D47" w:rsidP="007E3D4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78243821" w14:textId="77777777" w:rsidR="007E3D47" w:rsidRPr="006138C5" w:rsidRDefault="007E3D47" w:rsidP="008A1169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7E3D47" w:rsidRPr="006138C5" w:rsidSect="001B7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B4E2E"/>
    <w:multiLevelType w:val="hybridMultilevel"/>
    <w:tmpl w:val="07A8294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wMzQzMjGwMLYwsjRU0lEKTi0uzszPAykwMq4FABQHyiUtAAAA"/>
  </w:docVars>
  <w:rsids>
    <w:rsidRoot w:val="002549FE"/>
    <w:rsid w:val="00003DBB"/>
    <w:rsid w:val="000355BF"/>
    <w:rsid w:val="000405CB"/>
    <w:rsid w:val="00047AE2"/>
    <w:rsid w:val="00057E9A"/>
    <w:rsid w:val="00080200"/>
    <w:rsid w:val="000B6CB2"/>
    <w:rsid w:val="000E1CD1"/>
    <w:rsid w:val="00102DEA"/>
    <w:rsid w:val="0013186B"/>
    <w:rsid w:val="00145AE3"/>
    <w:rsid w:val="00167F48"/>
    <w:rsid w:val="00184FCA"/>
    <w:rsid w:val="00186F51"/>
    <w:rsid w:val="001A3576"/>
    <w:rsid w:val="001A6D2E"/>
    <w:rsid w:val="001B755E"/>
    <w:rsid w:val="001E4E7E"/>
    <w:rsid w:val="001F6B2B"/>
    <w:rsid w:val="0023119A"/>
    <w:rsid w:val="002500B4"/>
    <w:rsid w:val="00250654"/>
    <w:rsid w:val="002549FE"/>
    <w:rsid w:val="002932DF"/>
    <w:rsid w:val="002D0493"/>
    <w:rsid w:val="002F4D80"/>
    <w:rsid w:val="0031034D"/>
    <w:rsid w:val="00334C34"/>
    <w:rsid w:val="00334E90"/>
    <w:rsid w:val="003357C0"/>
    <w:rsid w:val="00351A78"/>
    <w:rsid w:val="00365065"/>
    <w:rsid w:val="00374E83"/>
    <w:rsid w:val="00385EBB"/>
    <w:rsid w:val="00394AD4"/>
    <w:rsid w:val="003A683E"/>
    <w:rsid w:val="003A7275"/>
    <w:rsid w:val="003D41FA"/>
    <w:rsid w:val="004025B7"/>
    <w:rsid w:val="004111C9"/>
    <w:rsid w:val="00424DFF"/>
    <w:rsid w:val="00452A44"/>
    <w:rsid w:val="00462C02"/>
    <w:rsid w:val="00482DDF"/>
    <w:rsid w:val="0048348A"/>
    <w:rsid w:val="00484F6A"/>
    <w:rsid w:val="00485755"/>
    <w:rsid w:val="00496A02"/>
    <w:rsid w:val="00497F9A"/>
    <w:rsid w:val="004A5EEF"/>
    <w:rsid w:val="004B79C6"/>
    <w:rsid w:val="00506EF7"/>
    <w:rsid w:val="00512774"/>
    <w:rsid w:val="00522AF2"/>
    <w:rsid w:val="00542E1B"/>
    <w:rsid w:val="00562FC3"/>
    <w:rsid w:val="00594391"/>
    <w:rsid w:val="005E655A"/>
    <w:rsid w:val="006010CA"/>
    <w:rsid w:val="006138C5"/>
    <w:rsid w:val="00617BD8"/>
    <w:rsid w:val="00627BB2"/>
    <w:rsid w:val="00647DAA"/>
    <w:rsid w:val="00660D64"/>
    <w:rsid w:val="00664E6D"/>
    <w:rsid w:val="006928F5"/>
    <w:rsid w:val="00696B66"/>
    <w:rsid w:val="0069721C"/>
    <w:rsid w:val="006A5BFC"/>
    <w:rsid w:val="006D11F1"/>
    <w:rsid w:val="006E23E3"/>
    <w:rsid w:val="006E5E28"/>
    <w:rsid w:val="006E6974"/>
    <w:rsid w:val="00722EFA"/>
    <w:rsid w:val="00754EA4"/>
    <w:rsid w:val="00795368"/>
    <w:rsid w:val="00795971"/>
    <w:rsid w:val="007B720C"/>
    <w:rsid w:val="007C001C"/>
    <w:rsid w:val="007C1CD9"/>
    <w:rsid w:val="007C6517"/>
    <w:rsid w:val="007C750B"/>
    <w:rsid w:val="007D2A15"/>
    <w:rsid w:val="007E0CCA"/>
    <w:rsid w:val="007E3D47"/>
    <w:rsid w:val="00802597"/>
    <w:rsid w:val="00822220"/>
    <w:rsid w:val="008406B6"/>
    <w:rsid w:val="00866AEB"/>
    <w:rsid w:val="00893755"/>
    <w:rsid w:val="00893EA1"/>
    <w:rsid w:val="008977F9"/>
    <w:rsid w:val="008A1169"/>
    <w:rsid w:val="008B762C"/>
    <w:rsid w:val="008E4B9C"/>
    <w:rsid w:val="008F1784"/>
    <w:rsid w:val="00944BA8"/>
    <w:rsid w:val="00947BD7"/>
    <w:rsid w:val="00954C15"/>
    <w:rsid w:val="009800DD"/>
    <w:rsid w:val="009866EA"/>
    <w:rsid w:val="009935A7"/>
    <w:rsid w:val="009A1B94"/>
    <w:rsid w:val="009C0809"/>
    <w:rsid w:val="009D6D9C"/>
    <w:rsid w:val="009E1239"/>
    <w:rsid w:val="009E3E1F"/>
    <w:rsid w:val="00A030B3"/>
    <w:rsid w:val="00A047EF"/>
    <w:rsid w:val="00A075F2"/>
    <w:rsid w:val="00A122FB"/>
    <w:rsid w:val="00A202E3"/>
    <w:rsid w:val="00A5646A"/>
    <w:rsid w:val="00AA5937"/>
    <w:rsid w:val="00AF2D9A"/>
    <w:rsid w:val="00B00E14"/>
    <w:rsid w:val="00B04405"/>
    <w:rsid w:val="00B36A09"/>
    <w:rsid w:val="00B514CB"/>
    <w:rsid w:val="00B5436A"/>
    <w:rsid w:val="00B67FED"/>
    <w:rsid w:val="00B73E86"/>
    <w:rsid w:val="00BB26CA"/>
    <w:rsid w:val="00BB2A28"/>
    <w:rsid w:val="00BB79B5"/>
    <w:rsid w:val="00BD0152"/>
    <w:rsid w:val="00BF6914"/>
    <w:rsid w:val="00C0715B"/>
    <w:rsid w:val="00C359AB"/>
    <w:rsid w:val="00C53A58"/>
    <w:rsid w:val="00C662EB"/>
    <w:rsid w:val="00C770BE"/>
    <w:rsid w:val="00C83F39"/>
    <w:rsid w:val="00C911E9"/>
    <w:rsid w:val="00CA0FAC"/>
    <w:rsid w:val="00CA5025"/>
    <w:rsid w:val="00CB10C2"/>
    <w:rsid w:val="00CE1108"/>
    <w:rsid w:val="00CE3EA4"/>
    <w:rsid w:val="00CE4D1C"/>
    <w:rsid w:val="00D3502E"/>
    <w:rsid w:val="00D36E52"/>
    <w:rsid w:val="00D40648"/>
    <w:rsid w:val="00D463EC"/>
    <w:rsid w:val="00D547B6"/>
    <w:rsid w:val="00D5774E"/>
    <w:rsid w:val="00D577D2"/>
    <w:rsid w:val="00D752E9"/>
    <w:rsid w:val="00D762A1"/>
    <w:rsid w:val="00D933E9"/>
    <w:rsid w:val="00DA116E"/>
    <w:rsid w:val="00DB7A6F"/>
    <w:rsid w:val="00DC1524"/>
    <w:rsid w:val="00DC1F77"/>
    <w:rsid w:val="00DD3892"/>
    <w:rsid w:val="00DF188C"/>
    <w:rsid w:val="00DF79C7"/>
    <w:rsid w:val="00E07B5F"/>
    <w:rsid w:val="00E30814"/>
    <w:rsid w:val="00E57070"/>
    <w:rsid w:val="00E85634"/>
    <w:rsid w:val="00EA0CF5"/>
    <w:rsid w:val="00F12D5C"/>
    <w:rsid w:val="00F213CA"/>
    <w:rsid w:val="00F55123"/>
    <w:rsid w:val="00F86ABD"/>
    <w:rsid w:val="00F93E04"/>
    <w:rsid w:val="00FD690E"/>
    <w:rsid w:val="00FF39C5"/>
    <w:rsid w:val="00FF541F"/>
    <w:rsid w:val="034274B2"/>
    <w:rsid w:val="195A0CCC"/>
    <w:rsid w:val="3A4B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60064"/>
  <w15:chartTrackingRefBased/>
  <w15:docId w15:val="{57FC137F-0FBB-4FD8-8C3C-5C6E9F47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2A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2549FE"/>
    <w:pPr>
      <w:spacing w:before="100" w:beforeAutospacing="1" w:after="100" w:afterAutospacing="1"/>
    </w:pPr>
    <w:rPr>
      <w:noProof w:val="0"/>
    </w:rPr>
  </w:style>
  <w:style w:type="table" w:styleId="Reetkatablice">
    <w:name w:val="Table Grid"/>
    <w:basedOn w:val="Obinatablica"/>
    <w:uiPriority w:val="59"/>
    <w:rsid w:val="002549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E8563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563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5634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563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85634"/>
    <w:rPr>
      <w:rFonts w:ascii="Times New Roman" w:eastAsia="Times New Roman" w:hAnsi="Times New Roman" w:cs="Times New Roman"/>
      <w:b/>
      <w:bCs/>
      <w:noProof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8563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5634"/>
    <w:rPr>
      <w:rFonts w:ascii="Segoe UI" w:eastAsia="Times New Roman" w:hAnsi="Segoe UI" w:cs="Segoe UI"/>
      <w:noProof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Vidak</dc:creator>
  <cp:keywords/>
  <dc:description/>
  <cp:lastModifiedBy>Korisnik</cp:lastModifiedBy>
  <cp:revision>31</cp:revision>
  <cp:lastPrinted>2020-03-04T09:35:00Z</cp:lastPrinted>
  <dcterms:created xsi:type="dcterms:W3CDTF">2025-06-11T03:03:00Z</dcterms:created>
  <dcterms:modified xsi:type="dcterms:W3CDTF">2025-07-01T12:02:00Z</dcterms:modified>
</cp:coreProperties>
</file>